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9B489" w14:textId="77777777" w:rsidR="00952DF3" w:rsidRDefault="00952DF3" w:rsidP="00C33F4E">
      <w:pPr>
        <w:spacing w:line="640" w:lineRule="exact"/>
        <w:rPr>
          <w:rFonts w:ascii="方正小标宋_GBK" w:eastAsia="方正小标宋_GBK" w:hAnsi="华文细黑"/>
          <w:sz w:val="44"/>
          <w:szCs w:val="44"/>
        </w:rPr>
      </w:pPr>
    </w:p>
    <w:p w14:paraId="7AEFD364" w14:textId="77777777" w:rsidR="00085FFD" w:rsidRPr="00413C6A" w:rsidRDefault="00A20CFB" w:rsidP="00085FFD">
      <w:pPr>
        <w:spacing w:line="580" w:lineRule="exact"/>
        <w:jc w:val="center"/>
        <w:rPr>
          <w:rFonts w:eastAsia="方正小标宋简体"/>
          <w:sz w:val="44"/>
          <w:szCs w:val="44"/>
        </w:rPr>
      </w:pPr>
      <w:r w:rsidRPr="00413C6A">
        <w:rPr>
          <w:rFonts w:eastAsia="方正小标宋简体"/>
          <w:sz w:val="44"/>
          <w:szCs w:val="44"/>
        </w:rPr>
        <w:t>关于</w:t>
      </w:r>
      <w:r w:rsidR="008E70CC" w:rsidRPr="00413C6A">
        <w:rPr>
          <w:rFonts w:eastAsia="方正小标宋简体"/>
          <w:sz w:val="44"/>
          <w:szCs w:val="44"/>
        </w:rPr>
        <w:t>印发</w:t>
      </w:r>
      <w:r w:rsidR="00242A3A" w:rsidRPr="00413C6A">
        <w:rPr>
          <w:rFonts w:eastAsia="方正小标宋简体"/>
          <w:sz w:val="44"/>
          <w:szCs w:val="44"/>
        </w:rPr>
        <w:t>202</w:t>
      </w:r>
      <w:r w:rsidR="00B37866" w:rsidRPr="00413C6A">
        <w:rPr>
          <w:rFonts w:eastAsia="方正小标宋简体"/>
          <w:sz w:val="44"/>
          <w:szCs w:val="44"/>
        </w:rPr>
        <w:t>5</w:t>
      </w:r>
      <w:r w:rsidRPr="00413C6A">
        <w:rPr>
          <w:rFonts w:eastAsia="方正小标宋简体"/>
          <w:sz w:val="44"/>
          <w:szCs w:val="44"/>
        </w:rPr>
        <w:t>年扬州市科协学会</w:t>
      </w:r>
    </w:p>
    <w:p w14:paraId="5D8DAB8C" w14:textId="77777777" w:rsidR="00A20CFB" w:rsidRPr="00413C6A" w:rsidRDefault="00A20CFB" w:rsidP="00085FFD">
      <w:pPr>
        <w:spacing w:line="580" w:lineRule="exact"/>
        <w:jc w:val="center"/>
        <w:rPr>
          <w:rFonts w:eastAsia="方正小标宋简体"/>
          <w:sz w:val="44"/>
          <w:szCs w:val="44"/>
        </w:rPr>
      </w:pPr>
      <w:r w:rsidRPr="00413C6A">
        <w:rPr>
          <w:rFonts w:eastAsia="方正小标宋简体"/>
          <w:sz w:val="44"/>
          <w:szCs w:val="44"/>
        </w:rPr>
        <w:t>创新和服务能力提升计划</w:t>
      </w:r>
      <w:r w:rsidR="00085FFD" w:rsidRPr="00413C6A">
        <w:rPr>
          <w:rFonts w:eastAsia="方正小标宋简体"/>
          <w:sz w:val="44"/>
          <w:szCs w:val="44"/>
        </w:rPr>
        <w:t>实施方案</w:t>
      </w:r>
      <w:r w:rsidRPr="00413C6A">
        <w:rPr>
          <w:rFonts w:eastAsia="方正小标宋简体"/>
          <w:sz w:val="44"/>
          <w:szCs w:val="44"/>
        </w:rPr>
        <w:t>的通知</w:t>
      </w:r>
    </w:p>
    <w:p w14:paraId="1EFAFC3E" w14:textId="77777777" w:rsidR="00A20CFB" w:rsidRPr="00C238B2" w:rsidRDefault="00A20CFB" w:rsidP="00A20CFB">
      <w:pPr>
        <w:pStyle w:val="1"/>
        <w:spacing w:before="0" w:line="580" w:lineRule="exact"/>
        <w:jc w:val="both"/>
        <w:rPr>
          <w:rFonts w:ascii="Times New Roman" w:eastAsia="仿宋_GB2312" w:hAnsi="Times New Roman"/>
          <w:b w:val="0"/>
          <w:sz w:val="32"/>
          <w:szCs w:val="32"/>
          <w:lang w:eastAsia="zh-CN"/>
        </w:rPr>
      </w:pPr>
    </w:p>
    <w:p w14:paraId="1DAB9CF5" w14:textId="77777777" w:rsidR="00A20CFB" w:rsidRPr="00040D86" w:rsidRDefault="00A20CFB" w:rsidP="00A20CFB">
      <w:pPr>
        <w:pStyle w:val="1"/>
        <w:spacing w:before="0" w:line="580" w:lineRule="exact"/>
        <w:jc w:val="both"/>
        <w:rPr>
          <w:rFonts w:ascii="Times New Roman" w:eastAsia="方正仿宋_GBK" w:hAnsi="Times New Roman"/>
          <w:b w:val="0"/>
          <w:sz w:val="32"/>
          <w:szCs w:val="32"/>
          <w:lang w:eastAsia="zh-CN"/>
        </w:rPr>
      </w:pPr>
      <w:r w:rsidRPr="00040D86">
        <w:rPr>
          <w:rFonts w:ascii="Times New Roman" w:eastAsia="方正仿宋_GBK" w:hAnsi="Times New Roman"/>
          <w:b w:val="0"/>
          <w:sz w:val="32"/>
          <w:szCs w:val="32"/>
          <w:lang w:eastAsia="zh-CN"/>
        </w:rPr>
        <w:t>各市级学会</w:t>
      </w:r>
      <w:r w:rsidRPr="00040D86">
        <w:rPr>
          <w:rFonts w:ascii="Times New Roman" w:eastAsia="方正仿宋_GBK" w:hAnsi="Times New Roman"/>
          <w:b w:val="0"/>
          <w:sz w:val="32"/>
          <w:szCs w:val="32"/>
          <w:lang w:eastAsia="zh-CN"/>
        </w:rPr>
        <w:t>(</w:t>
      </w:r>
      <w:r w:rsidRPr="00040D86">
        <w:rPr>
          <w:rFonts w:ascii="Times New Roman" w:eastAsia="方正仿宋_GBK" w:hAnsi="Times New Roman"/>
          <w:b w:val="0"/>
          <w:sz w:val="32"/>
          <w:szCs w:val="32"/>
          <w:lang w:eastAsia="zh-CN"/>
        </w:rPr>
        <w:t>协会、研究会</w:t>
      </w:r>
      <w:r w:rsidRPr="00040D86">
        <w:rPr>
          <w:rFonts w:ascii="Times New Roman" w:eastAsia="方正仿宋_GBK" w:hAnsi="Times New Roman"/>
          <w:b w:val="0"/>
          <w:sz w:val="32"/>
          <w:szCs w:val="32"/>
          <w:lang w:eastAsia="zh-CN"/>
        </w:rPr>
        <w:t>)</w:t>
      </w:r>
      <w:r w:rsidRPr="00040D86">
        <w:rPr>
          <w:rFonts w:ascii="Times New Roman" w:eastAsia="方正仿宋_GBK" w:hAnsi="Times New Roman"/>
          <w:b w:val="0"/>
          <w:sz w:val="32"/>
          <w:szCs w:val="32"/>
          <w:lang w:eastAsia="zh-CN"/>
        </w:rPr>
        <w:t>、高校科协：</w:t>
      </w:r>
    </w:p>
    <w:p w14:paraId="5BB132F3" w14:textId="77777777" w:rsidR="00A20CFB" w:rsidRPr="00040D86" w:rsidRDefault="00A20CFB" w:rsidP="00A20CFB">
      <w:pPr>
        <w:pStyle w:val="1"/>
        <w:spacing w:before="0" w:line="580" w:lineRule="exact"/>
        <w:ind w:firstLineChars="200" w:firstLine="640"/>
        <w:jc w:val="both"/>
        <w:rPr>
          <w:rFonts w:ascii="Times New Roman" w:eastAsia="方正仿宋_GBK" w:hAnsi="Times New Roman"/>
          <w:b w:val="0"/>
          <w:sz w:val="32"/>
          <w:szCs w:val="32"/>
          <w:lang w:eastAsia="zh-CN"/>
        </w:rPr>
      </w:pPr>
      <w:r w:rsidRPr="00040D86">
        <w:rPr>
          <w:rFonts w:ascii="Times New Roman" w:eastAsia="方正仿宋_GBK" w:hAnsi="Times New Roman"/>
          <w:b w:val="0"/>
          <w:sz w:val="32"/>
          <w:szCs w:val="32"/>
          <w:lang w:eastAsia="zh-CN"/>
        </w:rPr>
        <w:t>根据市科协</w:t>
      </w:r>
      <w:r w:rsidR="00C21C96" w:rsidRPr="00040D86">
        <w:rPr>
          <w:rFonts w:ascii="Times New Roman" w:eastAsia="方正仿宋_GBK" w:hAnsi="Times New Roman"/>
          <w:b w:val="0"/>
          <w:sz w:val="32"/>
          <w:szCs w:val="32"/>
          <w:lang w:eastAsia="zh-CN"/>
        </w:rPr>
        <w:t>202</w:t>
      </w:r>
      <w:r w:rsidR="006754B1" w:rsidRPr="00040D86">
        <w:rPr>
          <w:rFonts w:ascii="Times New Roman" w:eastAsia="方正仿宋_GBK" w:hAnsi="Times New Roman"/>
          <w:b w:val="0"/>
          <w:sz w:val="32"/>
          <w:szCs w:val="32"/>
          <w:lang w:eastAsia="zh-CN"/>
        </w:rPr>
        <w:t>5</w:t>
      </w:r>
      <w:r w:rsidR="00C21C96" w:rsidRPr="00040D86">
        <w:rPr>
          <w:rFonts w:ascii="Times New Roman" w:eastAsia="方正仿宋_GBK" w:hAnsi="Times New Roman"/>
          <w:b w:val="0"/>
          <w:sz w:val="32"/>
          <w:szCs w:val="32"/>
          <w:lang w:eastAsia="zh-CN"/>
        </w:rPr>
        <w:t>年</w:t>
      </w:r>
      <w:r w:rsidRPr="00040D86">
        <w:rPr>
          <w:rFonts w:ascii="Times New Roman" w:eastAsia="方正仿宋_GBK" w:hAnsi="Times New Roman"/>
          <w:b w:val="0"/>
          <w:sz w:val="32"/>
          <w:szCs w:val="32"/>
          <w:lang w:eastAsia="zh-CN"/>
        </w:rPr>
        <w:t>工作</w:t>
      </w:r>
      <w:r w:rsidR="00C21C96" w:rsidRPr="00040D86">
        <w:rPr>
          <w:rFonts w:ascii="Times New Roman" w:eastAsia="方正仿宋_GBK" w:hAnsi="Times New Roman"/>
          <w:b w:val="0"/>
          <w:sz w:val="32"/>
          <w:szCs w:val="32"/>
          <w:lang w:eastAsia="zh-CN"/>
        </w:rPr>
        <w:t>安排</w:t>
      </w:r>
      <w:r w:rsidRPr="00040D86">
        <w:rPr>
          <w:rFonts w:ascii="Times New Roman" w:eastAsia="方正仿宋_GBK" w:hAnsi="Times New Roman"/>
          <w:b w:val="0"/>
          <w:sz w:val="32"/>
          <w:szCs w:val="32"/>
          <w:lang w:eastAsia="zh-CN"/>
        </w:rPr>
        <w:t>，</w:t>
      </w:r>
      <w:r w:rsidR="00C21C96" w:rsidRPr="00040D86">
        <w:rPr>
          <w:rFonts w:ascii="Times New Roman" w:eastAsia="方正仿宋_GBK" w:hAnsi="Times New Roman"/>
          <w:b w:val="0"/>
          <w:sz w:val="32"/>
          <w:szCs w:val="32"/>
          <w:lang w:eastAsia="zh-CN"/>
        </w:rPr>
        <w:t>今</w:t>
      </w:r>
      <w:r w:rsidRPr="00040D86">
        <w:rPr>
          <w:rFonts w:ascii="Times New Roman" w:eastAsia="方正仿宋_GBK" w:hAnsi="Times New Roman"/>
          <w:b w:val="0"/>
          <w:sz w:val="32"/>
          <w:szCs w:val="32"/>
          <w:lang w:eastAsia="zh-CN"/>
        </w:rPr>
        <w:t>年继续面向市级学会</w:t>
      </w:r>
      <w:r w:rsidR="009D2D3B" w:rsidRPr="00040D86">
        <w:rPr>
          <w:rFonts w:ascii="Times New Roman" w:eastAsia="方正仿宋_GBK" w:hAnsi="Times New Roman"/>
          <w:b w:val="0"/>
          <w:sz w:val="32"/>
          <w:szCs w:val="32"/>
          <w:lang w:eastAsia="zh-CN"/>
        </w:rPr>
        <w:t>、高校科协</w:t>
      </w:r>
      <w:r w:rsidRPr="00040D86">
        <w:rPr>
          <w:rFonts w:ascii="Times New Roman" w:eastAsia="方正仿宋_GBK" w:hAnsi="Times New Roman"/>
          <w:b w:val="0"/>
          <w:sz w:val="32"/>
          <w:szCs w:val="32"/>
          <w:lang w:eastAsia="zh-CN"/>
        </w:rPr>
        <w:t>实施</w:t>
      </w:r>
      <w:r w:rsidRPr="00040D86">
        <w:rPr>
          <w:rFonts w:ascii="Times New Roman" w:eastAsia="方正仿宋_GBK" w:hAnsi="Times New Roman"/>
          <w:b w:val="0"/>
          <w:sz w:val="32"/>
          <w:szCs w:val="32"/>
          <w:lang w:eastAsia="zh-CN"/>
        </w:rPr>
        <w:t>“</w:t>
      </w:r>
      <w:r w:rsidR="00C33F4E" w:rsidRPr="00040D86">
        <w:rPr>
          <w:rFonts w:ascii="Times New Roman" w:eastAsia="方正仿宋_GBK" w:hAnsi="Times New Roman"/>
          <w:b w:val="0"/>
          <w:sz w:val="32"/>
          <w:szCs w:val="32"/>
          <w:lang w:eastAsia="zh-CN"/>
        </w:rPr>
        <w:t>学会创新和服务能力提升计划</w:t>
      </w:r>
      <w:r w:rsidRPr="00040D86">
        <w:rPr>
          <w:rFonts w:ascii="Times New Roman" w:eastAsia="方正仿宋_GBK" w:hAnsi="Times New Roman"/>
          <w:b w:val="0"/>
          <w:sz w:val="32"/>
          <w:szCs w:val="32"/>
          <w:lang w:eastAsia="zh-CN"/>
        </w:rPr>
        <w:t>”</w:t>
      </w:r>
      <w:r w:rsidR="006D3B0F" w:rsidRPr="00040D86">
        <w:rPr>
          <w:rFonts w:ascii="Times New Roman" w:eastAsia="方正仿宋_GBK" w:hAnsi="Times New Roman"/>
          <w:b w:val="0"/>
          <w:sz w:val="32"/>
          <w:szCs w:val="32"/>
          <w:lang w:eastAsia="zh-CN"/>
        </w:rPr>
        <w:t>（以下简称</w:t>
      </w:r>
      <w:r w:rsidR="006D3B0F" w:rsidRPr="00040D86">
        <w:rPr>
          <w:rFonts w:ascii="Times New Roman" w:eastAsia="方正仿宋_GBK" w:hAnsi="Times New Roman"/>
          <w:b w:val="0"/>
          <w:sz w:val="32"/>
          <w:szCs w:val="32"/>
          <w:lang w:eastAsia="zh-CN"/>
        </w:rPr>
        <w:t>“</w:t>
      </w:r>
      <w:r w:rsidR="006D3B0F" w:rsidRPr="00040D86">
        <w:rPr>
          <w:rFonts w:ascii="Times New Roman" w:eastAsia="方正仿宋_GBK" w:hAnsi="Times New Roman"/>
          <w:b w:val="0"/>
          <w:sz w:val="32"/>
          <w:szCs w:val="32"/>
          <w:lang w:eastAsia="zh-CN"/>
        </w:rPr>
        <w:t>提升计划</w:t>
      </w:r>
      <w:r w:rsidR="006D3B0F" w:rsidRPr="00040D86">
        <w:rPr>
          <w:rFonts w:ascii="Times New Roman" w:eastAsia="方正仿宋_GBK" w:hAnsi="Times New Roman"/>
          <w:b w:val="0"/>
          <w:sz w:val="32"/>
          <w:szCs w:val="32"/>
          <w:lang w:eastAsia="zh-CN"/>
        </w:rPr>
        <w:t>”</w:t>
      </w:r>
      <w:r w:rsidR="006D3B0F" w:rsidRPr="00040D86">
        <w:rPr>
          <w:rFonts w:ascii="Times New Roman" w:eastAsia="方正仿宋_GBK" w:hAnsi="Times New Roman"/>
          <w:b w:val="0"/>
          <w:sz w:val="32"/>
          <w:szCs w:val="32"/>
          <w:lang w:eastAsia="zh-CN"/>
        </w:rPr>
        <w:t>）</w:t>
      </w:r>
      <w:r w:rsidR="003B1B1C" w:rsidRPr="00040D86">
        <w:rPr>
          <w:rFonts w:ascii="Times New Roman" w:eastAsia="方正仿宋_GBK" w:hAnsi="Times New Roman"/>
          <w:b w:val="0"/>
          <w:sz w:val="32"/>
          <w:szCs w:val="32"/>
          <w:lang w:eastAsia="zh-CN"/>
        </w:rPr>
        <w:t>，</w:t>
      </w:r>
      <w:r w:rsidR="007F666A" w:rsidRPr="00040D86">
        <w:rPr>
          <w:rFonts w:ascii="Times New Roman" w:eastAsia="方正仿宋_GBK" w:hAnsi="Times New Roman"/>
          <w:b w:val="0"/>
          <w:sz w:val="32"/>
          <w:szCs w:val="32"/>
          <w:lang w:eastAsia="zh-CN"/>
        </w:rPr>
        <w:t>旨在</w:t>
      </w:r>
      <w:r w:rsidR="00D602E6" w:rsidRPr="00040D86">
        <w:rPr>
          <w:rFonts w:ascii="Times New Roman" w:eastAsia="方正仿宋_GBK" w:hAnsi="Times New Roman"/>
          <w:b w:val="0"/>
          <w:sz w:val="32"/>
          <w:szCs w:val="32"/>
          <w:lang w:eastAsia="zh-CN"/>
        </w:rPr>
        <w:t>提升学会的学术引领力、服务创新力和社会影响力，</w:t>
      </w:r>
      <w:r w:rsidR="00053C24" w:rsidRPr="00040D86">
        <w:rPr>
          <w:rFonts w:ascii="Times New Roman" w:eastAsia="方正仿宋_GBK" w:hAnsi="Times New Roman"/>
          <w:b w:val="0"/>
          <w:sz w:val="32"/>
          <w:szCs w:val="32"/>
          <w:lang w:eastAsia="zh-CN"/>
        </w:rPr>
        <w:t>打造一批</w:t>
      </w:r>
      <w:r w:rsidR="00053C24" w:rsidRPr="00040D86">
        <w:rPr>
          <w:rFonts w:ascii="Times New Roman" w:eastAsia="方正仿宋_GBK" w:hAnsi="Times New Roman"/>
          <w:b w:val="0"/>
          <w:sz w:val="32"/>
          <w:szCs w:val="32"/>
          <w:lang w:eastAsia="zh-CN"/>
        </w:rPr>
        <w:t>“</w:t>
      </w:r>
      <w:r w:rsidR="00053C24" w:rsidRPr="00040D86">
        <w:rPr>
          <w:rFonts w:ascii="Times New Roman" w:eastAsia="方正仿宋_GBK" w:hAnsi="Times New Roman"/>
          <w:b w:val="0"/>
          <w:sz w:val="32"/>
          <w:szCs w:val="32"/>
          <w:lang w:eastAsia="zh-CN"/>
        </w:rPr>
        <w:t>社会职能清晰、运行管理规范、服务成</w:t>
      </w:r>
      <w:r w:rsidR="00040D86" w:rsidRPr="00040D86">
        <w:rPr>
          <w:rFonts w:ascii="Times New Roman" w:eastAsia="方正仿宋_GBK" w:hAnsi="Times New Roman"/>
          <w:b w:val="0"/>
          <w:sz w:val="32"/>
          <w:szCs w:val="32"/>
          <w:lang w:eastAsia="zh-CN"/>
        </w:rPr>
        <w:t>效明显</w:t>
      </w:r>
      <w:r w:rsidR="00053C24" w:rsidRPr="00040D86">
        <w:rPr>
          <w:rFonts w:ascii="Times New Roman" w:eastAsia="方正仿宋_GBK" w:hAnsi="Times New Roman"/>
          <w:b w:val="0"/>
          <w:sz w:val="32"/>
          <w:szCs w:val="32"/>
          <w:lang w:eastAsia="zh-CN"/>
        </w:rPr>
        <w:t>、整体建设配套、彰显扬州特色</w:t>
      </w:r>
      <w:r w:rsidR="00053C24" w:rsidRPr="00040D86">
        <w:rPr>
          <w:rFonts w:ascii="Times New Roman" w:eastAsia="方正仿宋_GBK" w:hAnsi="Times New Roman"/>
          <w:b w:val="0"/>
          <w:sz w:val="32"/>
          <w:szCs w:val="32"/>
          <w:lang w:eastAsia="zh-CN"/>
        </w:rPr>
        <w:t>”</w:t>
      </w:r>
      <w:r w:rsidR="00053C24" w:rsidRPr="00040D86">
        <w:rPr>
          <w:rFonts w:ascii="Times New Roman" w:eastAsia="方正仿宋_GBK" w:hAnsi="Times New Roman"/>
          <w:b w:val="0"/>
          <w:sz w:val="32"/>
          <w:szCs w:val="32"/>
          <w:lang w:eastAsia="zh-CN"/>
        </w:rPr>
        <w:t>的现代科技社团。</w:t>
      </w:r>
      <w:r w:rsidR="007F666A" w:rsidRPr="00040D86">
        <w:rPr>
          <w:rFonts w:ascii="Times New Roman" w:eastAsia="方正仿宋_GBK" w:hAnsi="Times New Roman"/>
          <w:b w:val="0"/>
          <w:sz w:val="32"/>
          <w:szCs w:val="32"/>
          <w:lang w:eastAsia="zh-CN"/>
        </w:rPr>
        <w:t>为</w:t>
      </w:r>
      <w:r w:rsidR="00053C24" w:rsidRPr="00040D86">
        <w:rPr>
          <w:rFonts w:ascii="Times New Roman" w:eastAsia="方正仿宋_GBK" w:hAnsi="Times New Roman"/>
          <w:b w:val="0"/>
          <w:sz w:val="32"/>
          <w:szCs w:val="32"/>
          <w:lang w:eastAsia="zh-CN"/>
        </w:rPr>
        <w:t>扬州</w:t>
      </w:r>
      <w:r w:rsidR="007F666A" w:rsidRPr="00040D86">
        <w:rPr>
          <w:rFonts w:ascii="Times New Roman" w:eastAsia="方正仿宋_GBK" w:hAnsi="Times New Roman"/>
          <w:b w:val="0"/>
          <w:sz w:val="32"/>
          <w:szCs w:val="32"/>
          <w:lang w:eastAsia="zh-CN"/>
        </w:rPr>
        <w:t>高质量发展提供智力支持和科技保障</w:t>
      </w:r>
      <w:r w:rsidR="00D602E6" w:rsidRPr="00040D86">
        <w:rPr>
          <w:rFonts w:ascii="Times New Roman" w:eastAsia="方正仿宋_GBK" w:hAnsi="Times New Roman"/>
          <w:b w:val="0"/>
          <w:sz w:val="32"/>
          <w:szCs w:val="32"/>
          <w:lang w:eastAsia="zh-CN"/>
        </w:rPr>
        <w:t>。</w:t>
      </w:r>
    </w:p>
    <w:p w14:paraId="37FC8D36" w14:textId="77777777" w:rsidR="00AE2272" w:rsidRPr="00040D86" w:rsidRDefault="00A20CFB" w:rsidP="00AE2272">
      <w:pPr>
        <w:pStyle w:val="1"/>
        <w:spacing w:before="0" w:line="580" w:lineRule="exact"/>
        <w:ind w:firstLineChars="200" w:firstLine="640"/>
        <w:jc w:val="both"/>
        <w:rPr>
          <w:rFonts w:ascii="Times New Roman" w:eastAsia="方正仿宋_GBK" w:hAnsi="Times New Roman"/>
          <w:b w:val="0"/>
          <w:sz w:val="32"/>
          <w:szCs w:val="32"/>
          <w:lang w:eastAsia="zh-CN"/>
        </w:rPr>
      </w:pPr>
      <w:r w:rsidRPr="00040D86">
        <w:rPr>
          <w:rFonts w:ascii="Times New Roman" w:eastAsia="方正仿宋_GBK" w:hAnsi="Times New Roman"/>
          <w:b w:val="0"/>
          <w:sz w:val="32"/>
          <w:szCs w:val="32"/>
          <w:lang w:eastAsia="zh-CN"/>
        </w:rPr>
        <w:t>请各市级学会</w:t>
      </w:r>
      <w:r w:rsidR="00C238B2" w:rsidRPr="00040D86">
        <w:rPr>
          <w:rFonts w:ascii="Times New Roman" w:eastAsia="方正仿宋_GBK" w:hAnsi="Times New Roman"/>
          <w:b w:val="0"/>
          <w:sz w:val="32"/>
          <w:szCs w:val="32"/>
          <w:lang w:eastAsia="zh-CN"/>
        </w:rPr>
        <w:t>、高校科协</w:t>
      </w:r>
      <w:r w:rsidR="00C21C96" w:rsidRPr="00040D86">
        <w:rPr>
          <w:rFonts w:ascii="Times New Roman" w:eastAsia="方正仿宋_GBK" w:hAnsi="Times New Roman"/>
          <w:b w:val="0"/>
          <w:sz w:val="32"/>
          <w:szCs w:val="32"/>
          <w:lang w:eastAsia="zh-CN"/>
        </w:rPr>
        <w:t>按计划</w:t>
      </w:r>
      <w:r w:rsidRPr="00040D86">
        <w:rPr>
          <w:rFonts w:ascii="Times New Roman" w:eastAsia="方正仿宋_GBK" w:hAnsi="Times New Roman"/>
          <w:b w:val="0"/>
          <w:sz w:val="32"/>
          <w:szCs w:val="32"/>
          <w:lang w:eastAsia="zh-CN"/>
        </w:rPr>
        <w:t>要求，精心谋划，周密</w:t>
      </w:r>
      <w:r w:rsidR="00C21C96" w:rsidRPr="00040D86">
        <w:rPr>
          <w:rFonts w:ascii="Times New Roman" w:eastAsia="方正仿宋_GBK" w:hAnsi="Times New Roman"/>
          <w:b w:val="0"/>
          <w:sz w:val="32"/>
          <w:szCs w:val="32"/>
          <w:lang w:eastAsia="zh-CN"/>
        </w:rPr>
        <w:t>组织</w:t>
      </w:r>
      <w:r w:rsidRPr="00040D86">
        <w:rPr>
          <w:rFonts w:ascii="Times New Roman" w:eastAsia="方正仿宋_GBK" w:hAnsi="Times New Roman"/>
          <w:b w:val="0"/>
          <w:sz w:val="32"/>
          <w:szCs w:val="32"/>
          <w:lang w:eastAsia="zh-CN"/>
        </w:rPr>
        <w:t>，通过高质量项目推动学会能力提升再上新台阶。</w:t>
      </w:r>
    </w:p>
    <w:p w14:paraId="6EC230E6" w14:textId="77777777" w:rsidR="00745753" w:rsidRPr="00040D86" w:rsidRDefault="00B441AC" w:rsidP="00082C3A">
      <w:pPr>
        <w:wordWrap w:val="0"/>
        <w:adjustRightInd w:val="0"/>
        <w:ind w:firstLineChars="200" w:firstLine="640"/>
        <w:rPr>
          <w:rFonts w:eastAsia="方正仿宋_GBK"/>
          <w:color w:val="000000"/>
          <w:spacing w:val="-6"/>
          <w:kern w:val="0"/>
          <w:sz w:val="32"/>
          <w:szCs w:val="32"/>
        </w:rPr>
      </w:pPr>
      <w:r w:rsidRPr="00040D86">
        <w:rPr>
          <w:rFonts w:eastAsia="方正仿宋_GBK"/>
          <w:sz w:val="32"/>
          <w:szCs w:val="32"/>
        </w:rPr>
        <w:t>提升计划</w:t>
      </w:r>
      <w:r w:rsidR="00AA7103" w:rsidRPr="00040D86">
        <w:rPr>
          <w:rFonts w:eastAsia="方正仿宋_GBK"/>
          <w:color w:val="000000"/>
          <w:kern w:val="0"/>
          <w:sz w:val="32"/>
          <w:szCs w:val="32"/>
        </w:rPr>
        <w:t>立项</w:t>
      </w:r>
      <w:r w:rsidR="00AE2272" w:rsidRPr="00040D86">
        <w:rPr>
          <w:rFonts w:eastAsia="方正仿宋_GBK"/>
          <w:color w:val="000000"/>
          <w:spacing w:val="-6"/>
          <w:kern w:val="0"/>
          <w:sz w:val="32"/>
          <w:szCs w:val="32"/>
        </w:rPr>
        <w:t>申报截止时间：</w:t>
      </w:r>
      <w:r w:rsidR="00AE2272" w:rsidRPr="00040D86">
        <w:rPr>
          <w:rFonts w:eastAsia="方正仿宋_GBK"/>
          <w:color w:val="000000"/>
          <w:spacing w:val="-6"/>
          <w:kern w:val="0"/>
          <w:sz w:val="32"/>
          <w:szCs w:val="32"/>
        </w:rPr>
        <w:t>202</w:t>
      </w:r>
      <w:r w:rsidR="00B37866" w:rsidRPr="00040D86">
        <w:rPr>
          <w:rFonts w:eastAsia="方正仿宋_GBK"/>
          <w:color w:val="000000"/>
          <w:spacing w:val="-6"/>
          <w:kern w:val="0"/>
          <w:sz w:val="32"/>
          <w:szCs w:val="32"/>
        </w:rPr>
        <w:t>5</w:t>
      </w:r>
      <w:r w:rsidR="00AE2272" w:rsidRPr="00040D86">
        <w:rPr>
          <w:rFonts w:eastAsia="方正仿宋_GBK"/>
          <w:color w:val="000000"/>
          <w:spacing w:val="-6"/>
          <w:kern w:val="0"/>
          <w:sz w:val="32"/>
          <w:szCs w:val="32"/>
        </w:rPr>
        <w:t>年</w:t>
      </w:r>
      <w:r w:rsidR="00700395">
        <w:rPr>
          <w:rFonts w:eastAsia="方正仿宋_GBK" w:hint="eastAsia"/>
          <w:color w:val="000000"/>
          <w:spacing w:val="-6"/>
          <w:kern w:val="0"/>
          <w:sz w:val="32"/>
          <w:szCs w:val="32"/>
        </w:rPr>
        <w:t>4</w:t>
      </w:r>
      <w:r w:rsidR="00AE2272" w:rsidRPr="00040D86">
        <w:rPr>
          <w:rFonts w:eastAsia="方正仿宋_GBK"/>
          <w:color w:val="000000"/>
          <w:spacing w:val="-6"/>
          <w:kern w:val="0"/>
          <w:sz w:val="32"/>
          <w:szCs w:val="32"/>
        </w:rPr>
        <w:t>月</w:t>
      </w:r>
      <w:r w:rsidR="00700395">
        <w:rPr>
          <w:rFonts w:eastAsia="方正仿宋_GBK" w:hint="eastAsia"/>
          <w:color w:val="000000"/>
          <w:spacing w:val="-6"/>
          <w:kern w:val="0"/>
          <w:sz w:val="32"/>
          <w:szCs w:val="32"/>
        </w:rPr>
        <w:t>10</w:t>
      </w:r>
      <w:r w:rsidR="00AE2272" w:rsidRPr="00040D86">
        <w:rPr>
          <w:rFonts w:eastAsia="方正仿宋_GBK"/>
          <w:color w:val="000000"/>
          <w:spacing w:val="-6"/>
          <w:kern w:val="0"/>
          <w:sz w:val="32"/>
          <w:szCs w:val="32"/>
        </w:rPr>
        <w:t>日，逾期不予接收。</w:t>
      </w:r>
    </w:p>
    <w:p w14:paraId="2ADAD10E" w14:textId="77777777" w:rsidR="007D70CA" w:rsidRPr="00040D86" w:rsidRDefault="00AE2272" w:rsidP="00082C3A">
      <w:pPr>
        <w:wordWrap w:val="0"/>
        <w:adjustRightInd w:val="0"/>
        <w:ind w:firstLineChars="200" w:firstLine="616"/>
        <w:rPr>
          <w:rFonts w:eastAsia="方正仿宋_GBK"/>
          <w:color w:val="000000"/>
          <w:spacing w:val="-6"/>
          <w:kern w:val="0"/>
          <w:sz w:val="32"/>
          <w:szCs w:val="32"/>
        </w:rPr>
      </w:pPr>
      <w:r w:rsidRPr="00040D86">
        <w:rPr>
          <w:rFonts w:eastAsia="方正仿宋_GBK"/>
          <w:color w:val="000000"/>
          <w:spacing w:val="-6"/>
          <w:kern w:val="0"/>
          <w:sz w:val="32"/>
          <w:szCs w:val="32"/>
        </w:rPr>
        <w:t>附件请到扬州市科协网站通知公</w:t>
      </w:r>
      <w:r w:rsidR="00BD4ECC" w:rsidRPr="00040D86">
        <w:rPr>
          <w:rFonts w:eastAsia="方正仿宋_GBK"/>
          <w:color w:val="000000"/>
          <w:spacing w:val="-6"/>
          <w:kern w:val="0"/>
          <w:sz w:val="32"/>
          <w:szCs w:val="32"/>
        </w:rPr>
        <w:t>告栏下载</w:t>
      </w:r>
      <w:r w:rsidRPr="00040D86">
        <w:rPr>
          <w:rFonts w:eastAsia="方正仿宋_GBK"/>
          <w:color w:val="000000"/>
          <w:spacing w:val="-6"/>
          <w:kern w:val="0"/>
          <w:sz w:val="32"/>
          <w:szCs w:val="32"/>
        </w:rPr>
        <w:t>（</w:t>
      </w:r>
      <w:hyperlink r:id="rId7" w:history="1">
        <w:r w:rsidRPr="00040D86">
          <w:rPr>
            <w:rFonts w:eastAsia="方正仿宋_GBK"/>
            <w:color w:val="000000"/>
            <w:sz w:val="28"/>
            <w:szCs w:val="28"/>
          </w:rPr>
          <w:t>http://kx.yangzhou.gov.cn/</w:t>
        </w:r>
      </w:hyperlink>
      <w:r w:rsidRPr="00040D86">
        <w:rPr>
          <w:rFonts w:eastAsia="方正仿宋_GBK"/>
          <w:color w:val="000000"/>
          <w:spacing w:val="-6"/>
          <w:kern w:val="0"/>
          <w:sz w:val="32"/>
          <w:szCs w:val="32"/>
        </w:rPr>
        <w:t>）。</w:t>
      </w:r>
      <w:r w:rsidR="007D70CA" w:rsidRPr="00040D86">
        <w:rPr>
          <w:rFonts w:eastAsia="方正仿宋_GBK"/>
          <w:color w:val="000000"/>
          <w:kern w:val="0"/>
          <w:sz w:val="32"/>
          <w:szCs w:val="32"/>
        </w:rPr>
        <w:t>向市科协学会部报送纸质申报书</w:t>
      </w:r>
      <w:r w:rsidR="007D70CA" w:rsidRPr="00040D86">
        <w:rPr>
          <w:rFonts w:eastAsia="方正仿宋_GBK"/>
          <w:color w:val="000000"/>
          <w:kern w:val="0"/>
          <w:sz w:val="32"/>
          <w:szCs w:val="32"/>
        </w:rPr>
        <w:t>1</w:t>
      </w:r>
      <w:r w:rsidR="007D70CA" w:rsidRPr="00040D86">
        <w:rPr>
          <w:rFonts w:eastAsia="方正仿宋_GBK"/>
          <w:color w:val="000000"/>
          <w:kern w:val="0"/>
          <w:sz w:val="32"/>
          <w:szCs w:val="32"/>
        </w:rPr>
        <w:t>份</w:t>
      </w:r>
      <w:r w:rsidR="00745753" w:rsidRPr="00040D86">
        <w:rPr>
          <w:rFonts w:eastAsia="方正仿宋_GBK"/>
          <w:color w:val="000000"/>
          <w:kern w:val="0"/>
          <w:sz w:val="32"/>
          <w:szCs w:val="32"/>
        </w:rPr>
        <w:t>及</w:t>
      </w:r>
      <w:r w:rsidR="007D70CA" w:rsidRPr="00040D86">
        <w:rPr>
          <w:rFonts w:eastAsia="方正仿宋_GBK"/>
          <w:color w:val="000000"/>
          <w:kern w:val="0"/>
          <w:sz w:val="32"/>
          <w:szCs w:val="32"/>
        </w:rPr>
        <w:t>word</w:t>
      </w:r>
      <w:r w:rsidR="007D70CA" w:rsidRPr="00040D86">
        <w:rPr>
          <w:rFonts w:eastAsia="方正仿宋_GBK"/>
          <w:color w:val="000000"/>
          <w:kern w:val="0"/>
          <w:sz w:val="32"/>
          <w:szCs w:val="32"/>
        </w:rPr>
        <w:t>和</w:t>
      </w:r>
      <w:r w:rsidR="007D70CA" w:rsidRPr="00040D86">
        <w:rPr>
          <w:rFonts w:eastAsia="方正仿宋_GBK"/>
          <w:color w:val="000000"/>
          <w:kern w:val="0"/>
          <w:sz w:val="32"/>
          <w:szCs w:val="32"/>
        </w:rPr>
        <w:t>pdf</w:t>
      </w:r>
      <w:r w:rsidR="007D70CA" w:rsidRPr="00040D86">
        <w:rPr>
          <w:rFonts w:eastAsia="方正仿宋_GBK"/>
          <w:color w:val="000000"/>
          <w:kern w:val="0"/>
          <w:sz w:val="32"/>
          <w:szCs w:val="32"/>
        </w:rPr>
        <w:t>盖章电子版各</w:t>
      </w:r>
      <w:r w:rsidR="001567CA" w:rsidRPr="00040D86">
        <w:rPr>
          <w:rFonts w:eastAsia="方正仿宋_GBK"/>
          <w:color w:val="000000"/>
          <w:kern w:val="0"/>
          <w:sz w:val="32"/>
          <w:szCs w:val="32"/>
        </w:rPr>
        <w:t>1</w:t>
      </w:r>
      <w:r w:rsidR="007D70CA" w:rsidRPr="00040D86">
        <w:rPr>
          <w:rFonts w:eastAsia="方正仿宋_GBK"/>
          <w:color w:val="000000"/>
          <w:kern w:val="0"/>
          <w:sz w:val="32"/>
          <w:szCs w:val="32"/>
        </w:rPr>
        <w:t>份。</w:t>
      </w:r>
    </w:p>
    <w:p w14:paraId="2792D656" w14:textId="77777777" w:rsidR="00AE2272" w:rsidRPr="00040D86" w:rsidRDefault="00AE2272" w:rsidP="00AE2272">
      <w:pPr>
        <w:adjustRightInd w:val="0"/>
        <w:snapToGrid w:val="0"/>
        <w:spacing w:line="540" w:lineRule="exact"/>
        <w:ind w:firstLineChars="200" w:firstLine="616"/>
        <w:jc w:val="both"/>
        <w:rPr>
          <w:rFonts w:eastAsia="方正仿宋_GBK"/>
          <w:color w:val="000000"/>
          <w:spacing w:val="-6"/>
          <w:kern w:val="0"/>
          <w:sz w:val="32"/>
          <w:szCs w:val="32"/>
        </w:rPr>
      </w:pPr>
      <w:r w:rsidRPr="00040D86">
        <w:rPr>
          <w:rFonts w:eastAsia="方正仿宋_GBK"/>
          <w:color w:val="000000"/>
          <w:spacing w:val="-6"/>
          <w:kern w:val="0"/>
          <w:sz w:val="32"/>
          <w:szCs w:val="32"/>
        </w:rPr>
        <w:t>联系人：朱梅君</w:t>
      </w:r>
      <w:r w:rsidR="00CE52F1">
        <w:rPr>
          <w:rFonts w:eastAsia="方正仿宋_GBK" w:hint="eastAsia"/>
          <w:color w:val="000000"/>
          <w:spacing w:val="-6"/>
          <w:kern w:val="0"/>
          <w:sz w:val="32"/>
          <w:szCs w:val="32"/>
        </w:rPr>
        <w:t xml:space="preserve"> </w:t>
      </w:r>
      <w:r w:rsidRPr="00040D86">
        <w:rPr>
          <w:rFonts w:eastAsia="方正仿宋_GBK"/>
          <w:color w:val="000000"/>
          <w:spacing w:val="-6"/>
          <w:kern w:val="0"/>
          <w:sz w:val="32"/>
          <w:szCs w:val="32"/>
        </w:rPr>
        <w:t>吴鹏飞</w:t>
      </w:r>
    </w:p>
    <w:p w14:paraId="47356953" w14:textId="77777777" w:rsidR="00AE2272" w:rsidRPr="00040D86" w:rsidRDefault="00AE2272" w:rsidP="00AE2272">
      <w:pPr>
        <w:adjustRightInd w:val="0"/>
        <w:snapToGrid w:val="0"/>
        <w:spacing w:line="540" w:lineRule="exact"/>
        <w:ind w:firstLineChars="200" w:firstLine="616"/>
        <w:jc w:val="both"/>
        <w:rPr>
          <w:rFonts w:eastAsia="方正仿宋_GBK"/>
          <w:color w:val="000000"/>
          <w:spacing w:val="-6"/>
          <w:kern w:val="0"/>
          <w:sz w:val="32"/>
          <w:szCs w:val="32"/>
        </w:rPr>
      </w:pPr>
      <w:r w:rsidRPr="00040D86">
        <w:rPr>
          <w:rFonts w:eastAsia="方正仿宋_GBK"/>
          <w:color w:val="000000"/>
          <w:spacing w:val="-6"/>
          <w:kern w:val="0"/>
          <w:sz w:val="32"/>
          <w:szCs w:val="32"/>
        </w:rPr>
        <w:t>联系电话：</w:t>
      </w:r>
      <w:r w:rsidRPr="00040D86">
        <w:rPr>
          <w:rFonts w:eastAsia="方正仿宋_GBK"/>
          <w:color w:val="000000"/>
          <w:spacing w:val="-6"/>
          <w:kern w:val="0"/>
          <w:sz w:val="32"/>
          <w:szCs w:val="32"/>
        </w:rPr>
        <w:t>0514-87336887</w:t>
      </w:r>
    </w:p>
    <w:p w14:paraId="671664F3" w14:textId="77777777" w:rsidR="00AE2272" w:rsidRPr="00040D86" w:rsidRDefault="00AE2272" w:rsidP="00AE2272">
      <w:pPr>
        <w:adjustRightInd w:val="0"/>
        <w:snapToGrid w:val="0"/>
        <w:spacing w:line="540" w:lineRule="exact"/>
        <w:ind w:firstLineChars="200" w:firstLine="640"/>
        <w:jc w:val="both"/>
        <w:rPr>
          <w:rFonts w:eastAsia="方正仿宋_GBK"/>
          <w:color w:val="000000"/>
          <w:kern w:val="0"/>
          <w:sz w:val="32"/>
          <w:szCs w:val="32"/>
        </w:rPr>
      </w:pPr>
      <w:r w:rsidRPr="00040D86">
        <w:rPr>
          <w:rFonts w:eastAsia="方正仿宋_GBK"/>
          <w:color w:val="000000"/>
          <w:kern w:val="0"/>
          <w:sz w:val="32"/>
          <w:szCs w:val="32"/>
        </w:rPr>
        <w:t>通信地址：扬州市文昌中路</w:t>
      </w:r>
      <w:r w:rsidRPr="00040D86">
        <w:rPr>
          <w:rFonts w:eastAsia="方正仿宋_GBK"/>
          <w:color w:val="000000"/>
          <w:kern w:val="0"/>
          <w:sz w:val="32"/>
          <w:szCs w:val="32"/>
        </w:rPr>
        <w:t>460</w:t>
      </w:r>
      <w:r w:rsidRPr="00040D86">
        <w:rPr>
          <w:rFonts w:eastAsia="方正仿宋_GBK"/>
          <w:color w:val="000000"/>
          <w:kern w:val="0"/>
          <w:sz w:val="32"/>
          <w:szCs w:val="32"/>
        </w:rPr>
        <w:t>号</w:t>
      </w:r>
      <w:r w:rsidRPr="00040D86">
        <w:rPr>
          <w:rFonts w:eastAsia="方正仿宋_GBK"/>
          <w:color w:val="000000"/>
          <w:kern w:val="0"/>
          <w:sz w:val="32"/>
          <w:szCs w:val="32"/>
        </w:rPr>
        <w:t>7</w:t>
      </w:r>
      <w:r w:rsidRPr="00040D86">
        <w:rPr>
          <w:rFonts w:eastAsia="方正仿宋_GBK"/>
          <w:color w:val="000000"/>
          <w:kern w:val="0"/>
          <w:sz w:val="32"/>
          <w:szCs w:val="32"/>
        </w:rPr>
        <w:t>号楼</w:t>
      </w:r>
      <w:r w:rsidRPr="00040D86">
        <w:rPr>
          <w:rFonts w:eastAsia="方正仿宋_GBK"/>
          <w:color w:val="000000"/>
          <w:kern w:val="0"/>
          <w:sz w:val="32"/>
          <w:szCs w:val="32"/>
        </w:rPr>
        <w:t>208</w:t>
      </w:r>
      <w:r w:rsidRPr="00040D86">
        <w:rPr>
          <w:rFonts w:eastAsia="方正仿宋_GBK"/>
          <w:color w:val="000000"/>
          <w:kern w:val="0"/>
          <w:sz w:val="32"/>
          <w:szCs w:val="32"/>
        </w:rPr>
        <w:t>室</w:t>
      </w:r>
    </w:p>
    <w:p w14:paraId="612BA946" w14:textId="77777777" w:rsidR="00AE2272" w:rsidRPr="00040D86" w:rsidRDefault="00AE2272" w:rsidP="00AE2272">
      <w:pPr>
        <w:adjustRightInd w:val="0"/>
        <w:snapToGrid w:val="0"/>
        <w:spacing w:line="540" w:lineRule="exact"/>
        <w:ind w:firstLineChars="200" w:firstLine="640"/>
        <w:jc w:val="both"/>
        <w:rPr>
          <w:rFonts w:eastAsia="方正仿宋_GBK"/>
          <w:color w:val="000000"/>
          <w:kern w:val="0"/>
          <w:sz w:val="32"/>
          <w:szCs w:val="32"/>
        </w:rPr>
      </w:pPr>
      <w:r w:rsidRPr="00040D86">
        <w:rPr>
          <w:rFonts w:eastAsia="方正仿宋_GBK"/>
          <w:color w:val="000000"/>
          <w:kern w:val="0"/>
          <w:sz w:val="32"/>
          <w:szCs w:val="32"/>
        </w:rPr>
        <w:t>邮编：</w:t>
      </w:r>
      <w:r w:rsidRPr="00040D86">
        <w:rPr>
          <w:rFonts w:eastAsia="方正仿宋_GBK"/>
          <w:color w:val="000000"/>
          <w:kern w:val="0"/>
          <w:sz w:val="32"/>
          <w:szCs w:val="32"/>
        </w:rPr>
        <w:t>225001</w:t>
      </w:r>
    </w:p>
    <w:p w14:paraId="6309CAF4" w14:textId="77777777" w:rsidR="00AE2272" w:rsidRPr="00040D86" w:rsidRDefault="00AE2272" w:rsidP="00AE2272">
      <w:pPr>
        <w:adjustRightInd w:val="0"/>
        <w:snapToGrid w:val="0"/>
        <w:spacing w:line="540" w:lineRule="exact"/>
        <w:ind w:firstLineChars="200" w:firstLine="640"/>
        <w:jc w:val="both"/>
        <w:rPr>
          <w:rFonts w:eastAsia="方正仿宋_GBK"/>
          <w:b/>
          <w:color w:val="000000"/>
          <w:spacing w:val="-6"/>
          <w:kern w:val="0"/>
          <w:sz w:val="32"/>
          <w:szCs w:val="32"/>
        </w:rPr>
      </w:pPr>
      <w:r w:rsidRPr="00040D86">
        <w:rPr>
          <w:rFonts w:eastAsia="方正仿宋_GBK"/>
          <w:color w:val="000000"/>
          <w:kern w:val="0"/>
          <w:sz w:val="32"/>
          <w:szCs w:val="32"/>
        </w:rPr>
        <w:t>电子邮箱：</w:t>
      </w:r>
      <w:hyperlink r:id="rId8" w:history="1">
        <w:r w:rsidRPr="00040D86">
          <w:rPr>
            <w:rStyle w:val="a7"/>
            <w:rFonts w:eastAsia="方正仿宋_GBK"/>
            <w:sz w:val="28"/>
            <w:szCs w:val="28"/>
          </w:rPr>
          <w:t>yzskxxhb@163.com</w:t>
        </w:r>
      </w:hyperlink>
    </w:p>
    <w:p w14:paraId="09BBDB65" w14:textId="77777777" w:rsidR="00A20CFB" w:rsidRPr="00040D86" w:rsidRDefault="00A20CFB" w:rsidP="00A20CFB">
      <w:pPr>
        <w:pStyle w:val="1"/>
        <w:spacing w:before="0" w:line="580" w:lineRule="exact"/>
        <w:ind w:firstLineChars="200" w:firstLine="640"/>
        <w:jc w:val="both"/>
        <w:rPr>
          <w:rFonts w:ascii="Times New Roman" w:eastAsia="方正仿宋_GBK" w:hAnsi="Times New Roman"/>
          <w:b w:val="0"/>
          <w:sz w:val="32"/>
          <w:szCs w:val="32"/>
          <w:lang w:eastAsia="zh-CN"/>
        </w:rPr>
      </w:pPr>
      <w:r w:rsidRPr="00040D86">
        <w:rPr>
          <w:rFonts w:ascii="Times New Roman" w:eastAsia="方正仿宋_GBK" w:hAnsi="Times New Roman"/>
          <w:b w:val="0"/>
          <w:sz w:val="32"/>
          <w:szCs w:val="32"/>
          <w:lang w:eastAsia="zh-CN"/>
        </w:rPr>
        <w:lastRenderedPageBreak/>
        <w:t>附：</w:t>
      </w:r>
    </w:p>
    <w:p w14:paraId="06DC62A0" w14:textId="77777777" w:rsidR="00A20CFB" w:rsidRPr="00040D86" w:rsidRDefault="00A20CFB" w:rsidP="00A20CFB">
      <w:pPr>
        <w:pStyle w:val="1"/>
        <w:spacing w:before="0" w:line="580" w:lineRule="exact"/>
        <w:ind w:firstLineChars="200" w:firstLine="640"/>
        <w:jc w:val="both"/>
        <w:rPr>
          <w:rFonts w:ascii="Times New Roman" w:eastAsia="方正仿宋_GBK" w:hAnsi="Times New Roman"/>
          <w:b w:val="0"/>
          <w:sz w:val="32"/>
          <w:szCs w:val="32"/>
          <w:lang w:eastAsia="zh-CN"/>
        </w:rPr>
      </w:pPr>
      <w:r w:rsidRPr="00040D86">
        <w:rPr>
          <w:rFonts w:ascii="Times New Roman" w:eastAsia="方正仿宋_GBK" w:hAnsi="Times New Roman"/>
          <w:b w:val="0"/>
          <w:sz w:val="32"/>
          <w:szCs w:val="32"/>
          <w:lang w:eastAsia="zh-CN"/>
        </w:rPr>
        <w:t>1</w:t>
      </w:r>
      <w:r w:rsidRPr="00040D86">
        <w:rPr>
          <w:rFonts w:ascii="Times New Roman" w:eastAsia="方正仿宋_GBK" w:hAnsi="Times New Roman"/>
          <w:b w:val="0"/>
          <w:sz w:val="32"/>
          <w:szCs w:val="32"/>
          <w:lang w:eastAsia="zh-CN"/>
        </w:rPr>
        <w:t>、</w:t>
      </w:r>
      <w:r w:rsidR="00242A3A" w:rsidRPr="00040D86">
        <w:rPr>
          <w:rFonts w:ascii="Times New Roman" w:eastAsia="方正仿宋_GBK" w:hAnsi="Times New Roman"/>
          <w:b w:val="0"/>
          <w:sz w:val="32"/>
          <w:szCs w:val="32"/>
          <w:lang w:eastAsia="zh-CN"/>
        </w:rPr>
        <w:t>202</w:t>
      </w:r>
      <w:r w:rsidR="006754B1" w:rsidRPr="00040D86">
        <w:rPr>
          <w:rFonts w:ascii="Times New Roman" w:eastAsia="方正仿宋_GBK" w:hAnsi="Times New Roman"/>
          <w:b w:val="0"/>
          <w:sz w:val="32"/>
          <w:szCs w:val="32"/>
          <w:lang w:eastAsia="zh-CN"/>
        </w:rPr>
        <w:t>5</w:t>
      </w:r>
      <w:r w:rsidRPr="00040D86">
        <w:rPr>
          <w:rFonts w:ascii="Times New Roman" w:eastAsia="方正仿宋_GBK" w:hAnsi="Times New Roman"/>
          <w:b w:val="0"/>
          <w:sz w:val="32"/>
          <w:szCs w:val="32"/>
          <w:lang w:eastAsia="zh-CN"/>
        </w:rPr>
        <w:t>年扬州市科协学会创新和服务能力提升计划实施方案；</w:t>
      </w:r>
    </w:p>
    <w:p w14:paraId="4FC038B0" w14:textId="77777777" w:rsidR="00A20CFB" w:rsidRPr="00040D86" w:rsidRDefault="00A20CFB" w:rsidP="00952DF3">
      <w:pPr>
        <w:pStyle w:val="1"/>
        <w:spacing w:before="0" w:line="580" w:lineRule="exact"/>
        <w:jc w:val="both"/>
        <w:rPr>
          <w:rFonts w:ascii="Times New Roman" w:eastAsia="方正仿宋_GBK" w:hAnsi="Times New Roman"/>
          <w:b w:val="0"/>
          <w:sz w:val="32"/>
          <w:szCs w:val="32"/>
          <w:lang w:eastAsia="zh-CN"/>
        </w:rPr>
      </w:pPr>
      <w:r w:rsidRPr="00040D86">
        <w:rPr>
          <w:rFonts w:ascii="Times New Roman" w:eastAsia="方正仿宋_GBK" w:hAnsi="Times New Roman"/>
          <w:b w:val="0"/>
          <w:sz w:val="32"/>
          <w:szCs w:val="32"/>
          <w:lang w:eastAsia="zh-CN"/>
        </w:rPr>
        <w:t xml:space="preserve">    2</w:t>
      </w:r>
      <w:r w:rsidRPr="00040D86">
        <w:rPr>
          <w:rFonts w:ascii="Times New Roman" w:eastAsia="方正仿宋_GBK" w:hAnsi="Times New Roman"/>
          <w:b w:val="0"/>
          <w:sz w:val="32"/>
          <w:szCs w:val="32"/>
          <w:lang w:eastAsia="zh-CN"/>
        </w:rPr>
        <w:t>、</w:t>
      </w:r>
      <w:r w:rsidR="00242A3A" w:rsidRPr="00040D86">
        <w:rPr>
          <w:rFonts w:ascii="Times New Roman" w:eastAsia="方正仿宋_GBK" w:hAnsi="Times New Roman"/>
          <w:b w:val="0"/>
          <w:sz w:val="32"/>
          <w:szCs w:val="32"/>
          <w:lang w:eastAsia="zh-CN"/>
        </w:rPr>
        <w:t>202</w:t>
      </w:r>
      <w:r w:rsidR="006754B1" w:rsidRPr="00040D86">
        <w:rPr>
          <w:rFonts w:ascii="Times New Roman" w:eastAsia="方正仿宋_GBK" w:hAnsi="Times New Roman"/>
          <w:b w:val="0"/>
          <w:sz w:val="32"/>
          <w:szCs w:val="32"/>
          <w:lang w:eastAsia="zh-CN"/>
        </w:rPr>
        <w:t>5</w:t>
      </w:r>
      <w:r w:rsidR="00C33F4E" w:rsidRPr="00040D86">
        <w:rPr>
          <w:rFonts w:ascii="Times New Roman" w:eastAsia="方正仿宋_GBK" w:hAnsi="Times New Roman"/>
          <w:b w:val="0"/>
          <w:sz w:val="32"/>
          <w:szCs w:val="32"/>
          <w:lang w:eastAsia="zh-CN"/>
        </w:rPr>
        <w:t>年扬州市科协学会创新和服务能力提升计划</w:t>
      </w:r>
      <w:r w:rsidRPr="00040D86">
        <w:rPr>
          <w:rFonts w:ascii="Times New Roman" w:eastAsia="方正仿宋_GBK" w:hAnsi="Times New Roman"/>
          <w:b w:val="0"/>
          <w:sz w:val="32"/>
          <w:szCs w:val="32"/>
          <w:lang w:eastAsia="zh-CN"/>
        </w:rPr>
        <w:t>立项申报表</w:t>
      </w:r>
      <w:r w:rsidR="004A4C2E" w:rsidRPr="00040D86">
        <w:rPr>
          <w:rFonts w:ascii="Times New Roman" w:eastAsia="方正仿宋_GBK" w:hAnsi="Times New Roman"/>
          <w:b w:val="0"/>
          <w:sz w:val="32"/>
          <w:szCs w:val="32"/>
          <w:lang w:eastAsia="zh-CN"/>
        </w:rPr>
        <w:t>。</w:t>
      </w:r>
    </w:p>
    <w:p w14:paraId="1C4BAA5B" w14:textId="77777777" w:rsidR="00A20CFB" w:rsidRPr="00040D86" w:rsidRDefault="00A20CFB" w:rsidP="00A20CFB">
      <w:pPr>
        <w:rPr>
          <w:rFonts w:eastAsia="方正仿宋_GBK"/>
          <w:lang w:bidi="en-US"/>
        </w:rPr>
      </w:pPr>
    </w:p>
    <w:p w14:paraId="1DD3268C" w14:textId="77777777" w:rsidR="00A20CFB" w:rsidRPr="00040D86" w:rsidRDefault="00A20CFB" w:rsidP="00A20CFB">
      <w:pPr>
        <w:pStyle w:val="1"/>
        <w:spacing w:before="0" w:line="580" w:lineRule="exact"/>
        <w:jc w:val="both"/>
        <w:rPr>
          <w:rFonts w:ascii="Times New Roman" w:eastAsia="方正仿宋_GBK" w:hAnsi="Times New Roman"/>
          <w:b w:val="0"/>
          <w:sz w:val="32"/>
          <w:szCs w:val="32"/>
          <w:lang w:eastAsia="zh-CN"/>
        </w:rPr>
      </w:pPr>
    </w:p>
    <w:p w14:paraId="487A9942" w14:textId="77777777" w:rsidR="00A20CFB" w:rsidRPr="00040D86" w:rsidRDefault="00A20CFB" w:rsidP="00A20CFB">
      <w:pPr>
        <w:pStyle w:val="1"/>
        <w:spacing w:before="0" w:line="580" w:lineRule="exact"/>
        <w:ind w:firstLineChars="1400" w:firstLine="4480"/>
        <w:jc w:val="both"/>
        <w:rPr>
          <w:rFonts w:ascii="Times New Roman" w:eastAsia="方正仿宋_GBK" w:hAnsi="Times New Roman"/>
          <w:b w:val="0"/>
          <w:sz w:val="32"/>
          <w:szCs w:val="32"/>
          <w:lang w:eastAsia="zh-CN"/>
        </w:rPr>
      </w:pPr>
      <w:r w:rsidRPr="00040D86">
        <w:rPr>
          <w:rFonts w:ascii="Times New Roman" w:eastAsia="方正仿宋_GBK" w:hAnsi="Times New Roman"/>
          <w:b w:val="0"/>
          <w:sz w:val="32"/>
          <w:szCs w:val="32"/>
          <w:lang w:eastAsia="zh-CN"/>
        </w:rPr>
        <w:t>扬州市科学技术协会</w:t>
      </w:r>
    </w:p>
    <w:p w14:paraId="22564EFF" w14:textId="77777777" w:rsidR="00EF3190" w:rsidRPr="00040D86" w:rsidRDefault="00242A3A" w:rsidP="00C33F4E">
      <w:pPr>
        <w:pStyle w:val="1"/>
        <w:spacing w:before="0" w:line="580" w:lineRule="exact"/>
        <w:ind w:firstLineChars="1500" w:firstLine="4800"/>
        <w:jc w:val="both"/>
        <w:rPr>
          <w:rFonts w:ascii="Times New Roman" w:eastAsia="方正仿宋_GBK" w:hAnsi="Times New Roman"/>
          <w:b w:val="0"/>
          <w:sz w:val="32"/>
          <w:szCs w:val="32"/>
          <w:lang w:eastAsia="zh-CN"/>
        </w:rPr>
      </w:pPr>
      <w:r w:rsidRPr="00040D86">
        <w:rPr>
          <w:rFonts w:ascii="Times New Roman" w:eastAsia="方正仿宋_GBK" w:hAnsi="Times New Roman"/>
          <w:b w:val="0"/>
          <w:sz w:val="32"/>
          <w:szCs w:val="32"/>
          <w:lang w:eastAsia="zh-CN"/>
        </w:rPr>
        <w:t>202</w:t>
      </w:r>
      <w:r w:rsidR="006754B1" w:rsidRPr="00040D86">
        <w:rPr>
          <w:rFonts w:ascii="Times New Roman" w:eastAsia="方正仿宋_GBK" w:hAnsi="Times New Roman"/>
          <w:b w:val="0"/>
          <w:sz w:val="32"/>
          <w:szCs w:val="32"/>
          <w:lang w:eastAsia="zh-CN"/>
        </w:rPr>
        <w:t>5</w:t>
      </w:r>
      <w:r w:rsidR="00A20CFB" w:rsidRPr="00040D86">
        <w:rPr>
          <w:rFonts w:ascii="Times New Roman" w:eastAsia="方正仿宋_GBK" w:hAnsi="Times New Roman"/>
          <w:b w:val="0"/>
          <w:sz w:val="32"/>
          <w:szCs w:val="32"/>
          <w:lang w:eastAsia="zh-CN"/>
        </w:rPr>
        <w:t>年</w:t>
      </w:r>
      <w:r w:rsidR="006754B1" w:rsidRPr="00040D86">
        <w:rPr>
          <w:rFonts w:ascii="Times New Roman" w:eastAsia="方正仿宋_GBK" w:hAnsi="Times New Roman"/>
          <w:b w:val="0"/>
          <w:sz w:val="32"/>
          <w:szCs w:val="32"/>
          <w:lang w:eastAsia="zh-CN"/>
        </w:rPr>
        <w:t>3</w:t>
      </w:r>
      <w:r w:rsidR="00A20CFB" w:rsidRPr="00040D86">
        <w:rPr>
          <w:rFonts w:ascii="Times New Roman" w:eastAsia="方正仿宋_GBK" w:hAnsi="Times New Roman"/>
          <w:b w:val="0"/>
          <w:sz w:val="32"/>
          <w:szCs w:val="32"/>
          <w:lang w:eastAsia="zh-CN"/>
        </w:rPr>
        <w:t>月</w:t>
      </w:r>
      <w:r w:rsidR="00700395">
        <w:rPr>
          <w:rFonts w:ascii="Times New Roman" w:eastAsia="方正仿宋_GBK" w:hAnsi="Times New Roman" w:hint="eastAsia"/>
          <w:b w:val="0"/>
          <w:sz w:val="32"/>
          <w:szCs w:val="32"/>
          <w:lang w:eastAsia="zh-CN"/>
        </w:rPr>
        <w:t>18</w:t>
      </w:r>
      <w:r w:rsidR="00A20CFB" w:rsidRPr="00040D86">
        <w:rPr>
          <w:rFonts w:ascii="Times New Roman" w:eastAsia="方正仿宋_GBK" w:hAnsi="Times New Roman"/>
          <w:b w:val="0"/>
          <w:sz w:val="32"/>
          <w:szCs w:val="32"/>
          <w:lang w:eastAsia="zh-CN"/>
        </w:rPr>
        <w:t>日</w:t>
      </w:r>
    </w:p>
    <w:p w14:paraId="64215431" w14:textId="77777777" w:rsidR="006F0F0B" w:rsidRDefault="006F0F0B" w:rsidP="006F0F0B">
      <w:pPr>
        <w:rPr>
          <w:lang w:bidi="en-US"/>
        </w:rPr>
      </w:pPr>
    </w:p>
    <w:p w14:paraId="6DA7C78C" w14:textId="77777777" w:rsidR="006F0F0B" w:rsidRDefault="006F0F0B" w:rsidP="006F0F0B">
      <w:pPr>
        <w:rPr>
          <w:lang w:bidi="en-US"/>
        </w:rPr>
      </w:pPr>
    </w:p>
    <w:p w14:paraId="589F2757" w14:textId="77777777" w:rsidR="006F0F0B" w:rsidRDefault="006F0F0B" w:rsidP="006F0F0B">
      <w:pPr>
        <w:rPr>
          <w:lang w:bidi="en-US"/>
        </w:rPr>
      </w:pPr>
    </w:p>
    <w:p w14:paraId="6CB51A95" w14:textId="77777777" w:rsidR="006F0F0B" w:rsidRDefault="006F0F0B" w:rsidP="006F0F0B">
      <w:pPr>
        <w:rPr>
          <w:lang w:bidi="en-US"/>
        </w:rPr>
      </w:pPr>
    </w:p>
    <w:p w14:paraId="7AC9A822" w14:textId="77777777" w:rsidR="006F0F0B" w:rsidRDefault="006F0F0B" w:rsidP="006F0F0B">
      <w:pPr>
        <w:rPr>
          <w:lang w:bidi="en-US"/>
        </w:rPr>
      </w:pPr>
    </w:p>
    <w:p w14:paraId="254410AC" w14:textId="77777777" w:rsidR="006F0F0B" w:rsidRDefault="006F0F0B" w:rsidP="006F0F0B">
      <w:pPr>
        <w:rPr>
          <w:lang w:bidi="en-US"/>
        </w:rPr>
      </w:pPr>
    </w:p>
    <w:p w14:paraId="3F4054C0" w14:textId="77777777" w:rsidR="006F0F0B" w:rsidRDefault="006F0F0B" w:rsidP="006F0F0B">
      <w:pPr>
        <w:rPr>
          <w:lang w:bidi="en-US"/>
        </w:rPr>
      </w:pPr>
    </w:p>
    <w:p w14:paraId="2200216B" w14:textId="77777777" w:rsidR="006F0F0B" w:rsidRDefault="006F0F0B" w:rsidP="006F0F0B">
      <w:pPr>
        <w:rPr>
          <w:lang w:bidi="en-US"/>
        </w:rPr>
      </w:pPr>
    </w:p>
    <w:p w14:paraId="7A0ECD46" w14:textId="77777777" w:rsidR="006F0F0B" w:rsidRDefault="006F0F0B" w:rsidP="006F0F0B">
      <w:pPr>
        <w:rPr>
          <w:lang w:bidi="en-US"/>
        </w:rPr>
      </w:pPr>
    </w:p>
    <w:p w14:paraId="24E5FA9B" w14:textId="77777777" w:rsidR="006F0F0B" w:rsidRDefault="006F0F0B" w:rsidP="006F0F0B">
      <w:pPr>
        <w:rPr>
          <w:lang w:bidi="en-US"/>
        </w:rPr>
      </w:pPr>
    </w:p>
    <w:p w14:paraId="25CBCFAC" w14:textId="77777777" w:rsidR="006F0F0B" w:rsidRDefault="006F0F0B" w:rsidP="006F0F0B">
      <w:pPr>
        <w:rPr>
          <w:lang w:bidi="en-US"/>
        </w:rPr>
      </w:pPr>
    </w:p>
    <w:p w14:paraId="16EAB847" w14:textId="77777777" w:rsidR="006F0F0B" w:rsidRDefault="006F0F0B" w:rsidP="006F0F0B">
      <w:pPr>
        <w:rPr>
          <w:lang w:bidi="en-US"/>
        </w:rPr>
      </w:pPr>
    </w:p>
    <w:p w14:paraId="45AC3783" w14:textId="77777777" w:rsidR="006F0F0B" w:rsidRDefault="006F0F0B" w:rsidP="006F0F0B">
      <w:pPr>
        <w:rPr>
          <w:lang w:bidi="en-US"/>
        </w:rPr>
      </w:pPr>
    </w:p>
    <w:p w14:paraId="7ADA6D82" w14:textId="77777777" w:rsidR="006F0F0B" w:rsidRDefault="006F0F0B" w:rsidP="006F0F0B">
      <w:pPr>
        <w:rPr>
          <w:lang w:bidi="en-US"/>
        </w:rPr>
      </w:pPr>
    </w:p>
    <w:p w14:paraId="28A81B06" w14:textId="77777777" w:rsidR="006F0F0B" w:rsidRDefault="006F0F0B" w:rsidP="006F0F0B">
      <w:pPr>
        <w:rPr>
          <w:lang w:bidi="en-US"/>
        </w:rPr>
      </w:pPr>
    </w:p>
    <w:p w14:paraId="54218653" w14:textId="77777777" w:rsidR="006F0F0B" w:rsidRDefault="006F0F0B" w:rsidP="006F0F0B">
      <w:pPr>
        <w:rPr>
          <w:lang w:bidi="en-US"/>
        </w:rPr>
      </w:pPr>
    </w:p>
    <w:p w14:paraId="252B137E" w14:textId="77777777" w:rsidR="006F0F0B" w:rsidRDefault="006F0F0B" w:rsidP="006F0F0B">
      <w:pPr>
        <w:rPr>
          <w:lang w:bidi="en-US"/>
        </w:rPr>
      </w:pPr>
    </w:p>
    <w:p w14:paraId="00978D7D" w14:textId="77777777" w:rsidR="006F0F0B" w:rsidRDefault="006F0F0B" w:rsidP="006F0F0B">
      <w:pPr>
        <w:rPr>
          <w:lang w:bidi="en-US"/>
        </w:rPr>
      </w:pPr>
    </w:p>
    <w:p w14:paraId="511B972D" w14:textId="77777777" w:rsidR="006F0F0B" w:rsidRDefault="006F0F0B" w:rsidP="006F0F0B">
      <w:pPr>
        <w:rPr>
          <w:lang w:bidi="en-US"/>
        </w:rPr>
      </w:pPr>
    </w:p>
    <w:p w14:paraId="2A837DFB" w14:textId="77777777" w:rsidR="006F0F0B" w:rsidRDefault="006F0F0B" w:rsidP="006F0F0B">
      <w:pPr>
        <w:rPr>
          <w:lang w:bidi="en-US"/>
        </w:rPr>
      </w:pPr>
    </w:p>
    <w:p w14:paraId="1184C2F4" w14:textId="77777777" w:rsidR="006F0F0B" w:rsidRDefault="006F0F0B" w:rsidP="006F0F0B">
      <w:pPr>
        <w:rPr>
          <w:lang w:bidi="en-US"/>
        </w:rPr>
      </w:pPr>
    </w:p>
    <w:p w14:paraId="2D37CA08" w14:textId="77777777" w:rsidR="006F0F0B" w:rsidRDefault="006F0F0B" w:rsidP="006F0F0B">
      <w:pPr>
        <w:rPr>
          <w:lang w:bidi="en-US"/>
        </w:rPr>
      </w:pPr>
    </w:p>
    <w:p w14:paraId="504E6202" w14:textId="77777777" w:rsidR="006F0F0B" w:rsidRDefault="006F0F0B" w:rsidP="006F0F0B">
      <w:pPr>
        <w:rPr>
          <w:lang w:bidi="en-US"/>
        </w:rPr>
      </w:pPr>
    </w:p>
    <w:p w14:paraId="6A12BD0B" w14:textId="77777777" w:rsidR="006F0F0B" w:rsidRDefault="006F0F0B" w:rsidP="006F0F0B">
      <w:pPr>
        <w:rPr>
          <w:lang w:bidi="en-US"/>
        </w:rPr>
      </w:pPr>
    </w:p>
    <w:p w14:paraId="6BEB326C" w14:textId="77777777" w:rsidR="006F0F0B" w:rsidRDefault="006F0F0B" w:rsidP="006F0F0B">
      <w:pPr>
        <w:rPr>
          <w:lang w:bidi="en-US"/>
        </w:rPr>
      </w:pPr>
    </w:p>
    <w:p w14:paraId="38FA5ADC" w14:textId="77777777" w:rsidR="006F0F0B" w:rsidRDefault="006F0F0B" w:rsidP="006F0F0B">
      <w:pPr>
        <w:rPr>
          <w:lang w:bidi="en-US"/>
        </w:rPr>
      </w:pPr>
    </w:p>
    <w:p w14:paraId="777C8CE6" w14:textId="77777777" w:rsidR="006F0F0B" w:rsidRDefault="006F0F0B" w:rsidP="006F0F0B">
      <w:pPr>
        <w:rPr>
          <w:lang w:bidi="en-US"/>
        </w:rPr>
      </w:pPr>
    </w:p>
    <w:p w14:paraId="17FD7B7F" w14:textId="77777777" w:rsidR="00036587" w:rsidRDefault="00036587" w:rsidP="00745753">
      <w:pPr>
        <w:spacing w:line="580" w:lineRule="exact"/>
        <w:contextualSpacing/>
        <w:mirrorIndents/>
        <w:jc w:val="center"/>
        <w:rPr>
          <w:lang w:bidi="en-US"/>
        </w:rPr>
      </w:pPr>
    </w:p>
    <w:p w14:paraId="6E526BE3" w14:textId="31DB90CC" w:rsidR="00036587" w:rsidRPr="00036587" w:rsidRDefault="00036587" w:rsidP="00036587">
      <w:pPr>
        <w:spacing w:line="580" w:lineRule="exact"/>
        <w:contextualSpacing/>
        <w:mirrorIndents/>
        <w:rPr>
          <w:rFonts w:eastAsia="方正仿宋_GBK"/>
          <w:bCs/>
          <w:sz w:val="32"/>
          <w:szCs w:val="32"/>
        </w:rPr>
      </w:pPr>
      <w:r w:rsidRPr="00036587">
        <w:rPr>
          <w:rFonts w:eastAsia="方正仿宋_GBK"/>
          <w:sz w:val="32"/>
          <w:szCs w:val="32"/>
          <w:lang w:bidi="en-US"/>
        </w:rPr>
        <w:lastRenderedPageBreak/>
        <w:t>附件</w:t>
      </w:r>
      <w:r w:rsidRPr="00036587">
        <w:rPr>
          <w:rFonts w:eastAsia="方正仿宋_GBK"/>
          <w:sz w:val="32"/>
          <w:szCs w:val="32"/>
          <w:lang w:bidi="en-US"/>
        </w:rPr>
        <w:t>1</w:t>
      </w:r>
    </w:p>
    <w:p w14:paraId="3EEA6EA4" w14:textId="38C92782" w:rsidR="006F0F0B" w:rsidRPr="00413C6A" w:rsidRDefault="006F0F0B" w:rsidP="00745753">
      <w:pPr>
        <w:spacing w:line="580" w:lineRule="exact"/>
        <w:contextualSpacing/>
        <w:mirrorIndents/>
        <w:jc w:val="center"/>
        <w:rPr>
          <w:rFonts w:eastAsia="方正小标宋简体"/>
          <w:bCs/>
          <w:sz w:val="44"/>
          <w:szCs w:val="44"/>
        </w:rPr>
      </w:pPr>
      <w:r w:rsidRPr="00413C6A">
        <w:rPr>
          <w:rFonts w:eastAsia="方正小标宋简体"/>
          <w:bCs/>
          <w:sz w:val="44"/>
          <w:szCs w:val="44"/>
        </w:rPr>
        <w:t>202</w:t>
      </w:r>
      <w:r w:rsidR="006754B1" w:rsidRPr="00413C6A">
        <w:rPr>
          <w:rFonts w:eastAsia="方正小标宋简体"/>
          <w:bCs/>
          <w:sz w:val="44"/>
          <w:szCs w:val="44"/>
        </w:rPr>
        <w:t>5</w:t>
      </w:r>
      <w:r w:rsidRPr="00413C6A">
        <w:rPr>
          <w:rFonts w:eastAsia="方正小标宋简体"/>
          <w:bCs/>
          <w:sz w:val="44"/>
          <w:szCs w:val="44"/>
        </w:rPr>
        <w:t>年扬州市科协所属学会</w:t>
      </w:r>
    </w:p>
    <w:p w14:paraId="7C9DB35C" w14:textId="56B6924B" w:rsidR="00036587" w:rsidRPr="00036587" w:rsidRDefault="006F0F0B" w:rsidP="00036587">
      <w:pPr>
        <w:spacing w:line="580" w:lineRule="exact"/>
        <w:contextualSpacing/>
        <w:mirrorIndents/>
        <w:jc w:val="center"/>
        <w:rPr>
          <w:rFonts w:eastAsia="方正小标宋简体" w:hint="eastAsia"/>
          <w:bCs/>
          <w:sz w:val="44"/>
          <w:szCs w:val="44"/>
        </w:rPr>
      </w:pPr>
      <w:r w:rsidRPr="00413C6A">
        <w:rPr>
          <w:rFonts w:eastAsia="方正小标宋简体"/>
          <w:bCs/>
          <w:sz w:val="44"/>
          <w:szCs w:val="44"/>
        </w:rPr>
        <w:t>创新和服务能力提升计划实施方案</w:t>
      </w:r>
    </w:p>
    <w:p w14:paraId="00D2EE4B" w14:textId="6933A068" w:rsidR="006F0F0B" w:rsidRPr="00D33B16" w:rsidRDefault="006F0F0B" w:rsidP="006F0F0B">
      <w:pPr>
        <w:ind w:firstLineChars="200" w:firstLine="640"/>
        <w:contextualSpacing/>
        <w:mirrorIndents/>
        <w:jc w:val="both"/>
        <w:rPr>
          <w:rFonts w:ascii="黑体" w:eastAsia="黑体" w:hAnsi="黑体"/>
          <w:sz w:val="32"/>
          <w:szCs w:val="32"/>
        </w:rPr>
      </w:pPr>
      <w:r w:rsidRPr="00D33B16">
        <w:rPr>
          <w:rFonts w:ascii="黑体" w:eastAsia="黑体" w:hAnsi="黑体" w:hint="eastAsia"/>
          <w:sz w:val="32"/>
          <w:szCs w:val="32"/>
        </w:rPr>
        <w:t>一、项目类别</w:t>
      </w:r>
    </w:p>
    <w:p w14:paraId="370C5424" w14:textId="04E93AC1" w:rsidR="00332566" w:rsidRPr="00FD68AF" w:rsidRDefault="006F0F0B" w:rsidP="00FD68AF">
      <w:pPr>
        <w:adjustRightInd w:val="0"/>
        <w:spacing w:line="500" w:lineRule="exact"/>
        <w:ind w:firstLineChars="200" w:firstLine="640"/>
        <w:contextualSpacing/>
        <w:jc w:val="both"/>
        <w:rPr>
          <w:rFonts w:eastAsia="方正仿宋_GBK"/>
          <w:sz w:val="32"/>
          <w:szCs w:val="32"/>
        </w:rPr>
      </w:pPr>
      <w:r w:rsidRPr="00D33B16">
        <w:rPr>
          <w:rFonts w:eastAsia="方正仿宋_GBK"/>
          <w:sz w:val="32"/>
          <w:szCs w:val="32"/>
        </w:rPr>
        <w:t>202</w:t>
      </w:r>
      <w:r w:rsidR="00F23EED">
        <w:rPr>
          <w:rFonts w:eastAsia="方正仿宋_GBK" w:hint="eastAsia"/>
          <w:sz w:val="32"/>
          <w:szCs w:val="32"/>
        </w:rPr>
        <w:t>5</w:t>
      </w:r>
      <w:r w:rsidRPr="00D33B16">
        <w:rPr>
          <w:rFonts w:eastAsia="方正仿宋_GBK"/>
          <w:sz w:val="32"/>
          <w:szCs w:val="32"/>
        </w:rPr>
        <w:t>年度扬州市科协</w:t>
      </w:r>
      <w:r>
        <w:rPr>
          <w:rFonts w:eastAsia="方正仿宋_GBK"/>
          <w:sz w:val="32"/>
          <w:szCs w:val="32"/>
        </w:rPr>
        <w:t>所属学会创新和服务能力</w:t>
      </w:r>
      <w:r w:rsidRPr="00D33B16">
        <w:rPr>
          <w:rFonts w:eastAsia="方正仿宋_GBK"/>
          <w:sz w:val="32"/>
          <w:szCs w:val="32"/>
        </w:rPr>
        <w:t>提升计划</w:t>
      </w:r>
      <w:r>
        <w:rPr>
          <w:rFonts w:eastAsia="方正仿宋_GBK" w:hint="eastAsia"/>
          <w:sz w:val="32"/>
          <w:szCs w:val="32"/>
        </w:rPr>
        <w:t>（以下简称“提升计划”）</w:t>
      </w:r>
      <w:r w:rsidRPr="00D33B16">
        <w:rPr>
          <w:rFonts w:eastAsia="方正仿宋_GBK"/>
          <w:sz w:val="32"/>
          <w:szCs w:val="32"/>
        </w:rPr>
        <w:t>项目</w:t>
      </w:r>
      <w:r>
        <w:rPr>
          <w:rFonts w:eastAsia="方正仿宋_GBK"/>
          <w:sz w:val="32"/>
          <w:szCs w:val="32"/>
        </w:rPr>
        <w:t>内容</w:t>
      </w:r>
      <w:r w:rsidRPr="00D33B16">
        <w:rPr>
          <w:rFonts w:eastAsia="方正仿宋_GBK"/>
          <w:sz w:val="32"/>
          <w:szCs w:val="32"/>
        </w:rPr>
        <w:t>分为创先争优学会、特专优精</w:t>
      </w:r>
      <w:r>
        <w:rPr>
          <w:rFonts w:eastAsia="方正仿宋_GBK"/>
          <w:sz w:val="32"/>
          <w:szCs w:val="32"/>
        </w:rPr>
        <w:t>学会、学术交流精品、学会专家工作站四类</w:t>
      </w:r>
      <w:r>
        <w:rPr>
          <w:rFonts w:eastAsia="方正仿宋_GBK" w:hint="eastAsia"/>
          <w:sz w:val="32"/>
          <w:szCs w:val="32"/>
        </w:rPr>
        <w:t>。</w:t>
      </w:r>
      <w:r w:rsidRPr="00D33B16">
        <w:rPr>
          <w:rFonts w:eastAsia="方正仿宋_GBK"/>
          <w:sz w:val="32"/>
          <w:szCs w:val="32"/>
        </w:rPr>
        <w:t>其中，特专优精学会项目包括承接政府职能示范学会、服务园区企业招才引智示范学会、科技创新智库特色学会、科普特色学会</w:t>
      </w:r>
      <w:r w:rsidRPr="00D33B16">
        <w:rPr>
          <w:rFonts w:eastAsia="方正仿宋_GBK"/>
          <w:sz w:val="32"/>
          <w:szCs w:val="32"/>
        </w:rPr>
        <w:t>4</w:t>
      </w:r>
      <w:r w:rsidRPr="00D33B16">
        <w:rPr>
          <w:rFonts w:eastAsia="方正仿宋_GBK"/>
          <w:sz w:val="32"/>
          <w:szCs w:val="32"/>
        </w:rPr>
        <w:t>个子项；学术交流精品项目包括学会期刊、学会网站、品牌特色学术活动</w:t>
      </w:r>
      <w:r>
        <w:rPr>
          <w:rFonts w:eastAsia="方正仿宋_GBK" w:hint="eastAsia"/>
          <w:sz w:val="32"/>
          <w:szCs w:val="32"/>
        </w:rPr>
        <w:t>3</w:t>
      </w:r>
      <w:r w:rsidR="00700395">
        <w:rPr>
          <w:rFonts w:eastAsia="方正仿宋_GBK"/>
          <w:sz w:val="32"/>
          <w:szCs w:val="32"/>
        </w:rPr>
        <w:t>个子项</w:t>
      </w:r>
      <w:r w:rsidR="00700395">
        <w:rPr>
          <w:rFonts w:eastAsia="方正仿宋_GBK" w:hint="eastAsia"/>
          <w:sz w:val="32"/>
          <w:szCs w:val="32"/>
        </w:rPr>
        <w:t>。</w:t>
      </w:r>
      <w:r w:rsidR="00700395">
        <w:rPr>
          <w:rFonts w:eastAsia="方正仿宋_GBK"/>
          <w:sz w:val="32"/>
          <w:szCs w:val="32"/>
        </w:rPr>
        <w:t>以上四类计划</w:t>
      </w:r>
      <w:r w:rsidR="00700395">
        <w:rPr>
          <w:rFonts w:eastAsia="方正仿宋_GBK" w:hint="eastAsia"/>
          <w:sz w:val="32"/>
          <w:szCs w:val="32"/>
        </w:rPr>
        <w:t>，</w:t>
      </w:r>
      <w:r w:rsidR="00700395">
        <w:rPr>
          <w:rFonts w:eastAsia="方正仿宋_GBK"/>
          <w:sz w:val="32"/>
          <w:szCs w:val="32"/>
        </w:rPr>
        <w:t>由各</w:t>
      </w:r>
      <w:r w:rsidR="00FD68AF">
        <w:rPr>
          <w:rFonts w:eastAsia="方正仿宋_GBK"/>
          <w:sz w:val="32"/>
          <w:szCs w:val="32"/>
        </w:rPr>
        <w:t>申报</w:t>
      </w:r>
      <w:r w:rsidR="00700395">
        <w:rPr>
          <w:rFonts w:eastAsia="方正仿宋_GBK"/>
          <w:sz w:val="32"/>
          <w:szCs w:val="32"/>
        </w:rPr>
        <w:t>单位自</w:t>
      </w:r>
      <w:r w:rsidR="007B69AB">
        <w:rPr>
          <w:rFonts w:eastAsia="方正仿宋_GBK" w:hint="eastAsia"/>
          <w:sz w:val="32"/>
          <w:szCs w:val="32"/>
        </w:rPr>
        <w:t>愿</w:t>
      </w:r>
      <w:r w:rsidR="00700395">
        <w:rPr>
          <w:rFonts w:eastAsia="方正仿宋_GBK"/>
          <w:sz w:val="32"/>
          <w:szCs w:val="32"/>
        </w:rPr>
        <w:t>申报</w:t>
      </w:r>
      <w:r w:rsidR="00700395">
        <w:rPr>
          <w:rFonts w:eastAsia="方正仿宋_GBK" w:hint="eastAsia"/>
          <w:sz w:val="32"/>
          <w:szCs w:val="32"/>
        </w:rPr>
        <w:t>，</w:t>
      </w:r>
      <w:r w:rsidR="00700395">
        <w:rPr>
          <w:rFonts w:eastAsia="方正仿宋_GBK"/>
          <w:sz w:val="32"/>
          <w:szCs w:val="32"/>
        </w:rPr>
        <w:t>原则上大项可兼报</w:t>
      </w:r>
      <w:r w:rsidR="00FD68AF">
        <w:rPr>
          <w:rFonts w:eastAsia="方正仿宋_GBK"/>
          <w:sz w:val="32"/>
          <w:szCs w:val="32"/>
        </w:rPr>
        <w:t>兼得</w:t>
      </w:r>
      <w:r w:rsidR="007B69AB">
        <w:rPr>
          <w:rFonts w:eastAsia="方正仿宋_GBK" w:hint="eastAsia"/>
          <w:sz w:val="32"/>
          <w:szCs w:val="32"/>
        </w:rPr>
        <w:t>，</w:t>
      </w:r>
      <w:r w:rsidR="00FD68AF">
        <w:rPr>
          <w:rFonts w:eastAsia="方正仿宋_GBK"/>
          <w:sz w:val="32"/>
          <w:szCs w:val="32"/>
        </w:rPr>
        <w:t>不超过</w:t>
      </w:r>
      <w:r w:rsidR="00FD68AF">
        <w:rPr>
          <w:rFonts w:eastAsia="方正仿宋_GBK" w:hint="eastAsia"/>
          <w:sz w:val="32"/>
          <w:szCs w:val="32"/>
        </w:rPr>
        <w:t>2</w:t>
      </w:r>
      <w:r w:rsidR="00FD68AF">
        <w:rPr>
          <w:rFonts w:eastAsia="方正仿宋_GBK" w:hint="eastAsia"/>
          <w:sz w:val="32"/>
          <w:szCs w:val="32"/>
        </w:rPr>
        <w:t>项</w:t>
      </w:r>
      <w:r w:rsidR="007B69AB">
        <w:rPr>
          <w:rFonts w:eastAsia="方正仿宋_GBK" w:hint="eastAsia"/>
          <w:sz w:val="32"/>
          <w:szCs w:val="32"/>
        </w:rPr>
        <w:t>；</w:t>
      </w:r>
      <w:r w:rsidR="00FD68AF">
        <w:rPr>
          <w:rFonts w:eastAsia="方正仿宋_GBK" w:hint="eastAsia"/>
          <w:sz w:val="32"/>
          <w:szCs w:val="32"/>
        </w:rPr>
        <w:t>子项可兼报不兼得。</w:t>
      </w:r>
      <w:r w:rsidRPr="00D33B16">
        <w:rPr>
          <w:rFonts w:eastAsia="方正仿宋_GBK"/>
          <w:sz w:val="32"/>
          <w:szCs w:val="32"/>
        </w:rPr>
        <w:t>详见表</w:t>
      </w:r>
      <w:r w:rsidRPr="00D33B16">
        <w:rPr>
          <w:rFonts w:eastAsia="方正仿宋_GBK"/>
          <w:sz w:val="32"/>
          <w:szCs w:val="32"/>
        </w:rPr>
        <w:t>1</w:t>
      </w:r>
      <w:r w:rsidRPr="00D33B16">
        <w:rPr>
          <w:rFonts w:eastAsia="方正仿宋_GBK"/>
          <w:sz w:val="32"/>
          <w:szCs w:val="32"/>
        </w:rPr>
        <w:t>。</w:t>
      </w:r>
    </w:p>
    <w:p w14:paraId="6F04B8F3" w14:textId="77777777" w:rsidR="006F0F0B" w:rsidRDefault="006F0F0B" w:rsidP="008026AF">
      <w:pPr>
        <w:spacing w:line="500" w:lineRule="exact"/>
        <w:ind w:firstLineChars="150" w:firstLine="459"/>
        <w:contextualSpacing/>
        <w:mirrorIndents/>
        <w:jc w:val="both"/>
        <w:rPr>
          <w:rFonts w:ascii="仿宋_GB2312" w:eastAsia="仿宋_GB2312" w:hAnsi="华文仿宋"/>
          <w:b/>
          <w:sz w:val="30"/>
          <w:szCs w:val="30"/>
        </w:rPr>
      </w:pPr>
      <w:r w:rsidRPr="002F3994">
        <w:rPr>
          <w:rFonts w:ascii="仿宋_GB2312" w:eastAsia="仿宋_GB2312" w:hAnsi="华文仿宋" w:hint="eastAsia"/>
          <w:b/>
          <w:sz w:val="30"/>
          <w:szCs w:val="30"/>
        </w:rPr>
        <w:t>表1：202</w:t>
      </w:r>
      <w:r w:rsidR="00B37866">
        <w:rPr>
          <w:rFonts w:ascii="仿宋_GB2312" w:eastAsia="仿宋_GB2312" w:hAnsi="华文仿宋" w:hint="eastAsia"/>
          <w:b/>
          <w:sz w:val="30"/>
          <w:szCs w:val="30"/>
        </w:rPr>
        <w:t>5</w:t>
      </w:r>
      <w:r>
        <w:rPr>
          <w:rFonts w:ascii="仿宋_GB2312" w:eastAsia="仿宋_GB2312" w:hAnsi="华文仿宋" w:hint="eastAsia"/>
          <w:b/>
          <w:sz w:val="30"/>
          <w:szCs w:val="30"/>
        </w:rPr>
        <w:t>年</w:t>
      </w:r>
      <w:r w:rsidRPr="002F3994">
        <w:rPr>
          <w:rFonts w:ascii="仿宋_GB2312" w:eastAsia="仿宋_GB2312" w:hAnsi="华文仿宋" w:hint="eastAsia"/>
          <w:b/>
          <w:sz w:val="30"/>
          <w:szCs w:val="30"/>
        </w:rPr>
        <w:t>扬州市科协</w:t>
      </w:r>
      <w:r>
        <w:rPr>
          <w:rFonts w:ascii="仿宋_GB2312" w:eastAsia="仿宋_GB2312" w:hAnsi="华文仿宋" w:hint="eastAsia"/>
          <w:b/>
          <w:sz w:val="30"/>
          <w:szCs w:val="30"/>
        </w:rPr>
        <w:t>所属学会</w:t>
      </w:r>
      <w:r w:rsidRPr="002F3994">
        <w:rPr>
          <w:rFonts w:ascii="仿宋_GB2312" w:eastAsia="仿宋_GB2312" w:hAnsi="华文仿宋" w:hint="eastAsia"/>
          <w:b/>
          <w:sz w:val="30"/>
          <w:szCs w:val="30"/>
        </w:rPr>
        <w:t>“提升</w:t>
      </w:r>
      <w:r>
        <w:rPr>
          <w:rFonts w:ascii="仿宋_GB2312" w:eastAsia="仿宋_GB2312" w:hAnsi="华文仿宋" w:hint="eastAsia"/>
          <w:b/>
          <w:sz w:val="30"/>
          <w:szCs w:val="30"/>
        </w:rPr>
        <w:t>计划</w:t>
      </w:r>
      <w:r w:rsidRPr="002F3994">
        <w:rPr>
          <w:rFonts w:ascii="仿宋_GB2312" w:eastAsia="仿宋_GB2312" w:hAnsi="华文仿宋" w:hint="eastAsia"/>
          <w:b/>
          <w:sz w:val="30"/>
          <w:szCs w:val="30"/>
        </w:rPr>
        <w:t>”项目分类表</w:t>
      </w:r>
    </w:p>
    <w:tbl>
      <w:tblPr>
        <w:tblW w:w="8963" w:type="dxa"/>
        <w:tblLayout w:type="fixed"/>
        <w:tblCellMar>
          <w:left w:w="10" w:type="dxa"/>
          <w:right w:w="10" w:type="dxa"/>
        </w:tblCellMar>
        <w:tblLook w:val="04A0" w:firstRow="1" w:lastRow="0" w:firstColumn="1" w:lastColumn="0" w:noHBand="0" w:noVBand="1"/>
      </w:tblPr>
      <w:tblGrid>
        <w:gridCol w:w="1803"/>
        <w:gridCol w:w="1072"/>
        <w:gridCol w:w="1688"/>
        <w:gridCol w:w="1277"/>
        <w:gridCol w:w="2035"/>
        <w:gridCol w:w="1088"/>
      </w:tblGrid>
      <w:tr w:rsidR="002E3F3A" w:rsidRPr="00774FC8" w14:paraId="3D162957" w14:textId="77777777" w:rsidTr="002E3F3A">
        <w:trPr>
          <w:trHeight w:val="520"/>
        </w:trPr>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383FB6" w14:textId="77777777" w:rsidR="002E3F3A" w:rsidRPr="00774FC8" w:rsidRDefault="002E3F3A" w:rsidP="00700395">
            <w:pPr>
              <w:spacing w:line="340" w:lineRule="exact"/>
              <w:ind w:firstLineChars="200" w:firstLine="428"/>
              <w:contextualSpacing/>
              <w:mirrorIndents/>
              <w:rPr>
                <w:rFonts w:ascii="仿宋" w:eastAsia="仿宋" w:hAnsi="仿宋"/>
                <w:b/>
                <w:color w:val="000000" w:themeColor="text1"/>
                <w:szCs w:val="21"/>
              </w:rPr>
            </w:pPr>
            <w:r w:rsidRPr="00774FC8">
              <w:rPr>
                <w:rFonts w:ascii="仿宋" w:eastAsia="仿宋" w:hAnsi="仿宋" w:hint="eastAsia"/>
                <w:b/>
                <w:color w:val="000000" w:themeColor="text1"/>
                <w:szCs w:val="21"/>
              </w:rPr>
              <w:t>项目名称</w:t>
            </w:r>
          </w:p>
        </w:tc>
        <w:tc>
          <w:tcPr>
            <w:tcW w:w="27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F0DF24" w14:textId="77777777" w:rsidR="002E3F3A" w:rsidRPr="00774FC8" w:rsidRDefault="002E3F3A" w:rsidP="00700395">
            <w:pPr>
              <w:spacing w:line="340" w:lineRule="exact"/>
              <w:ind w:firstLineChars="200" w:firstLine="428"/>
              <w:contextualSpacing/>
              <w:mirrorIndents/>
              <w:jc w:val="center"/>
              <w:rPr>
                <w:rFonts w:ascii="仿宋" w:eastAsia="仿宋" w:hAnsi="仿宋"/>
                <w:b/>
                <w:szCs w:val="21"/>
              </w:rPr>
            </w:pPr>
            <w:r w:rsidRPr="00774FC8">
              <w:rPr>
                <w:rFonts w:ascii="仿宋" w:eastAsia="仿宋" w:hAnsi="仿宋" w:hint="eastAsia"/>
                <w:b/>
                <w:szCs w:val="21"/>
              </w:rPr>
              <w:t>子项目</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AD407F" w14:textId="77777777" w:rsidR="002E3F3A" w:rsidRPr="00774FC8" w:rsidRDefault="002E3F3A" w:rsidP="00700395">
            <w:pPr>
              <w:spacing w:line="340" w:lineRule="exact"/>
              <w:contextualSpacing/>
              <w:mirrorIndents/>
              <w:rPr>
                <w:rFonts w:ascii="仿宋" w:eastAsia="仿宋" w:hAnsi="仿宋"/>
                <w:b/>
                <w:szCs w:val="21"/>
              </w:rPr>
            </w:pPr>
            <w:r w:rsidRPr="00774FC8">
              <w:rPr>
                <w:rFonts w:ascii="仿宋" w:eastAsia="仿宋" w:hAnsi="仿宋" w:hint="eastAsia"/>
                <w:b/>
                <w:szCs w:val="21"/>
              </w:rPr>
              <w:t>项目数量</w:t>
            </w:r>
          </w:p>
        </w:tc>
        <w:tc>
          <w:tcPr>
            <w:tcW w:w="2035" w:type="dxa"/>
            <w:tcBorders>
              <w:top w:val="single" w:sz="4" w:space="0" w:color="000000"/>
              <w:left w:val="single" w:sz="4" w:space="0" w:color="000000"/>
              <w:bottom w:val="single" w:sz="4" w:space="0" w:color="000000"/>
              <w:right w:val="single" w:sz="4" w:space="0" w:color="000000"/>
            </w:tcBorders>
            <w:vAlign w:val="center"/>
          </w:tcPr>
          <w:p w14:paraId="0F900881" w14:textId="77777777" w:rsidR="002E3F3A" w:rsidRPr="00774FC8" w:rsidRDefault="002E3F3A" w:rsidP="00700395">
            <w:pPr>
              <w:spacing w:line="340" w:lineRule="exact"/>
              <w:contextualSpacing/>
              <w:mirrorIndents/>
              <w:jc w:val="center"/>
              <w:rPr>
                <w:rFonts w:ascii="仿宋" w:eastAsia="仿宋" w:hAnsi="仿宋"/>
                <w:b/>
                <w:szCs w:val="21"/>
              </w:rPr>
            </w:pPr>
            <w:r w:rsidRPr="00774FC8">
              <w:rPr>
                <w:rFonts w:ascii="仿宋" w:eastAsia="仿宋" w:hAnsi="仿宋" w:hint="eastAsia"/>
                <w:b/>
                <w:szCs w:val="21"/>
              </w:rPr>
              <w:t>资助金额（元/个）</w:t>
            </w:r>
          </w:p>
        </w:tc>
        <w:tc>
          <w:tcPr>
            <w:tcW w:w="1088" w:type="dxa"/>
            <w:tcBorders>
              <w:top w:val="single" w:sz="4" w:space="0" w:color="000000"/>
              <w:left w:val="single" w:sz="4" w:space="0" w:color="000000"/>
              <w:bottom w:val="single" w:sz="4" w:space="0" w:color="000000"/>
              <w:right w:val="single" w:sz="4" w:space="0" w:color="000000"/>
            </w:tcBorders>
            <w:vAlign w:val="center"/>
          </w:tcPr>
          <w:p w14:paraId="23A2F177" w14:textId="77777777" w:rsidR="002E3F3A" w:rsidRPr="00774FC8" w:rsidRDefault="002E3F3A" w:rsidP="00700395">
            <w:pPr>
              <w:spacing w:line="340" w:lineRule="exact"/>
              <w:contextualSpacing/>
              <w:mirrorIndents/>
              <w:jc w:val="center"/>
              <w:rPr>
                <w:rFonts w:ascii="仿宋" w:eastAsia="仿宋" w:hAnsi="仿宋"/>
                <w:b/>
                <w:szCs w:val="21"/>
              </w:rPr>
            </w:pPr>
            <w:r w:rsidRPr="00774FC8">
              <w:rPr>
                <w:rFonts w:ascii="仿宋" w:eastAsia="仿宋" w:hAnsi="仿宋" w:hint="eastAsia"/>
                <w:b/>
                <w:szCs w:val="21"/>
              </w:rPr>
              <w:t>预算</w:t>
            </w:r>
            <w:r>
              <w:rPr>
                <w:rFonts w:ascii="仿宋" w:eastAsia="仿宋" w:hAnsi="仿宋" w:hint="eastAsia"/>
                <w:b/>
                <w:szCs w:val="21"/>
              </w:rPr>
              <w:t>（元）</w:t>
            </w:r>
          </w:p>
        </w:tc>
      </w:tr>
      <w:tr w:rsidR="002E3F3A" w:rsidRPr="00774FC8" w14:paraId="0EE3DF64" w14:textId="77777777" w:rsidTr="00FD68AF">
        <w:trPr>
          <w:trHeight w:val="415"/>
        </w:trPr>
        <w:tc>
          <w:tcPr>
            <w:tcW w:w="1803" w:type="dxa"/>
            <w:tcBorders>
              <w:top w:val="single" w:sz="4" w:space="0" w:color="000000"/>
              <w:left w:val="single" w:sz="4" w:space="0" w:color="000000"/>
              <w:bottom w:val="single" w:sz="4" w:space="0" w:color="000000"/>
              <w:right w:val="single" w:sz="4" w:space="0" w:color="000000"/>
            </w:tcBorders>
            <w:vAlign w:val="center"/>
            <w:hideMark/>
          </w:tcPr>
          <w:p w14:paraId="163CB08C" w14:textId="77777777" w:rsidR="002E3F3A" w:rsidRPr="00774FC8" w:rsidRDefault="002E3F3A" w:rsidP="00700395">
            <w:pPr>
              <w:spacing w:line="340" w:lineRule="exact"/>
              <w:ind w:firstLineChars="100" w:firstLine="214"/>
              <w:contextualSpacing/>
              <w:mirrorIndents/>
              <w:jc w:val="center"/>
              <w:rPr>
                <w:rFonts w:ascii="仿宋" w:eastAsia="仿宋" w:hAnsi="仿宋"/>
                <w:b/>
                <w:szCs w:val="21"/>
              </w:rPr>
            </w:pPr>
            <w:r w:rsidRPr="00774FC8">
              <w:rPr>
                <w:rFonts w:ascii="仿宋" w:eastAsia="仿宋" w:hAnsi="仿宋" w:hint="eastAsia"/>
                <w:b/>
                <w:szCs w:val="21"/>
              </w:rPr>
              <w:t>创先争优学会</w:t>
            </w:r>
          </w:p>
        </w:tc>
        <w:tc>
          <w:tcPr>
            <w:tcW w:w="2760" w:type="dxa"/>
            <w:gridSpan w:val="2"/>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314D9858" w14:textId="77777777" w:rsidR="002E3F3A" w:rsidRPr="00774FC8" w:rsidRDefault="002E3F3A" w:rsidP="00700395">
            <w:pPr>
              <w:spacing w:line="340" w:lineRule="exact"/>
              <w:ind w:firstLineChars="200" w:firstLine="420"/>
              <w:contextualSpacing/>
              <w:mirrorIndents/>
              <w:jc w:val="center"/>
              <w:rPr>
                <w:rFonts w:ascii="仿宋" w:eastAsia="仿宋" w:hAnsi="仿宋"/>
                <w:szCs w:val="21"/>
              </w:rPr>
            </w:pPr>
          </w:p>
        </w:tc>
        <w:tc>
          <w:tcPr>
            <w:tcW w:w="1277"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08DA2544" w14:textId="77777777" w:rsidR="002E3F3A" w:rsidRPr="00774FC8" w:rsidRDefault="00B12AED" w:rsidP="00B12AED">
            <w:pPr>
              <w:spacing w:line="340" w:lineRule="exact"/>
              <w:ind w:firstLineChars="200" w:firstLine="420"/>
              <w:contextualSpacing/>
              <w:mirrorIndents/>
              <w:rPr>
                <w:rFonts w:ascii="仿宋" w:eastAsia="仿宋" w:hAnsi="仿宋"/>
                <w:szCs w:val="21"/>
              </w:rPr>
            </w:pPr>
            <w:r>
              <w:rPr>
                <w:rFonts w:ascii="仿宋" w:eastAsia="仿宋" w:hAnsi="仿宋" w:hint="eastAsia"/>
                <w:szCs w:val="21"/>
              </w:rPr>
              <w:t>6</w:t>
            </w:r>
          </w:p>
        </w:tc>
        <w:tc>
          <w:tcPr>
            <w:tcW w:w="2035" w:type="dxa"/>
            <w:tcBorders>
              <w:top w:val="single" w:sz="4" w:space="0" w:color="000000"/>
              <w:left w:val="single" w:sz="4" w:space="0" w:color="000000"/>
              <w:right w:val="single" w:sz="4" w:space="0" w:color="000000"/>
            </w:tcBorders>
            <w:vAlign w:val="center"/>
          </w:tcPr>
          <w:p w14:paraId="33D44525" w14:textId="77777777" w:rsidR="002E3F3A" w:rsidRPr="00774FC8" w:rsidRDefault="002E3F3A" w:rsidP="002E3F3A">
            <w:pPr>
              <w:spacing w:line="320" w:lineRule="exact"/>
              <w:jc w:val="center"/>
              <w:rPr>
                <w:rFonts w:ascii="仿宋" w:eastAsia="仿宋" w:hAnsi="仿宋"/>
                <w:szCs w:val="21"/>
              </w:rPr>
            </w:pPr>
            <w:r>
              <w:rPr>
                <w:rFonts w:ascii="仿宋" w:eastAsia="仿宋" w:hAnsi="仿宋" w:hint="eastAsia"/>
                <w:szCs w:val="21"/>
              </w:rPr>
              <w:t>10</w:t>
            </w:r>
            <w:r w:rsidRPr="00774FC8">
              <w:rPr>
                <w:rFonts w:ascii="仿宋" w:eastAsia="仿宋" w:hAnsi="仿宋" w:hint="eastAsia"/>
                <w:szCs w:val="21"/>
              </w:rPr>
              <w:t>000</w:t>
            </w:r>
          </w:p>
        </w:tc>
        <w:tc>
          <w:tcPr>
            <w:tcW w:w="1088" w:type="dxa"/>
            <w:tcBorders>
              <w:top w:val="single" w:sz="4" w:space="0" w:color="000000"/>
              <w:left w:val="single" w:sz="4" w:space="0" w:color="000000"/>
              <w:right w:val="single" w:sz="4" w:space="0" w:color="000000"/>
            </w:tcBorders>
            <w:vAlign w:val="center"/>
          </w:tcPr>
          <w:p w14:paraId="716D730E" w14:textId="77777777" w:rsidR="002E3F3A" w:rsidRPr="00774FC8" w:rsidRDefault="002E3F3A" w:rsidP="002E3F3A">
            <w:pPr>
              <w:spacing w:line="320" w:lineRule="exact"/>
              <w:jc w:val="center"/>
              <w:rPr>
                <w:rFonts w:ascii="仿宋" w:eastAsia="仿宋" w:hAnsi="仿宋"/>
                <w:szCs w:val="21"/>
              </w:rPr>
            </w:pPr>
            <w:r>
              <w:rPr>
                <w:rFonts w:ascii="仿宋" w:eastAsia="仿宋" w:hAnsi="仿宋" w:hint="eastAsia"/>
                <w:szCs w:val="21"/>
              </w:rPr>
              <w:t>60000</w:t>
            </w:r>
          </w:p>
        </w:tc>
      </w:tr>
      <w:tr w:rsidR="002E3F3A" w:rsidRPr="00774FC8" w14:paraId="482F5086" w14:textId="77777777" w:rsidTr="002E3F3A">
        <w:trPr>
          <w:trHeight w:val="538"/>
        </w:trPr>
        <w:tc>
          <w:tcPr>
            <w:tcW w:w="18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FDCA2E" w14:textId="77777777" w:rsidR="002E3F3A" w:rsidRPr="00774FC8" w:rsidRDefault="002E3F3A" w:rsidP="00700395">
            <w:pPr>
              <w:spacing w:line="340" w:lineRule="exact"/>
              <w:contextualSpacing/>
              <w:mirrorIndents/>
              <w:jc w:val="center"/>
              <w:rPr>
                <w:rFonts w:ascii="仿宋" w:eastAsia="仿宋" w:hAnsi="仿宋"/>
                <w:b/>
                <w:szCs w:val="21"/>
              </w:rPr>
            </w:pPr>
            <w:r w:rsidRPr="00774FC8">
              <w:rPr>
                <w:rFonts w:ascii="仿宋" w:eastAsia="仿宋" w:hAnsi="仿宋" w:hint="eastAsia"/>
                <w:b/>
                <w:szCs w:val="21"/>
              </w:rPr>
              <w:t>特专优精学会</w:t>
            </w:r>
          </w:p>
        </w:tc>
        <w:tc>
          <w:tcPr>
            <w:tcW w:w="27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423228" w14:textId="77777777" w:rsidR="002E3F3A" w:rsidRPr="00774FC8" w:rsidRDefault="002E3F3A" w:rsidP="002E3F3A">
            <w:pPr>
              <w:spacing w:line="340" w:lineRule="exact"/>
              <w:ind w:firstLineChars="100" w:firstLine="210"/>
              <w:contextualSpacing/>
              <w:mirrorIndents/>
              <w:rPr>
                <w:rFonts w:ascii="仿宋" w:eastAsia="仿宋" w:hAnsi="仿宋"/>
                <w:szCs w:val="21"/>
              </w:rPr>
            </w:pPr>
            <w:r w:rsidRPr="00774FC8">
              <w:rPr>
                <w:rFonts w:ascii="仿宋" w:eastAsia="仿宋" w:hAnsi="仿宋" w:hint="eastAsia"/>
                <w:szCs w:val="21"/>
              </w:rPr>
              <w:t>承接政府职能示范学会</w:t>
            </w:r>
          </w:p>
        </w:tc>
        <w:tc>
          <w:tcPr>
            <w:tcW w:w="1277"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14:paraId="438B1481" w14:textId="77777777" w:rsidR="002E3F3A" w:rsidRPr="00774FC8" w:rsidRDefault="002E3F3A" w:rsidP="00700395">
            <w:pPr>
              <w:spacing w:line="340" w:lineRule="exact"/>
              <w:ind w:firstLineChars="200" w:firstLine="420"/>
              <w:contextualSpacing/>
              <w:mirrorIndents/>
              <w:rPr>
                <w:rFonts w:ascii="仿宋" w:eastAsia="仿宋" w:hAnsi="仿宋"/>
                <w:szCs w:val="21"/>
              </w:rPr>
            </w:pPr>
            <w:r w:rsidRPr="00774FC8">
              <w:rPr>
                <w:rFonts w:ascii="仿宋" w:eastAsia="仿宋" w:hAnsi="仿宋" w:hint="eastAsia"/>
                <w:szCs w:val="21"/>
              </w:rPr>
              <w:t>5</w:t>
            </w:r>
          </w:p>
        </w:tc>
        <w:tc>
          <w:tcPr>
            <w:tcW w:w="2035" w:type="dxa"/>
            <w:tcBorders>
              <w:top w:val="single" w:sz="4" w:space="0" w:color="000000"/>
              <w:left w:val="single" w:sz="4" w:space="0" w:color="000000"/>
              <w:bottom w:val="nil"/>
              <w:right w:val="single" w:sz="4" w:space="0" w:color="000000"/>
            </w:tcBorders>
            <w:vAlign w:val="center"/>
          </w:tcPr>
          <w:p w14:paraId="499E68E3" w14:textId="77777777" w:rsidR="002E3F3A" w:rsidRPr="00774FC8" w:rsidRDefault="002E3F3A" w:rsidP="00700395">
            <w:pPr>
              <w:spacing w:line="320" w:lineRule="exact"/>
              <w:jc w:val="center"/>
              <w:rPr>
                <w:rFonts w:ascii="仿宋" w:eastAsia="仿宋" w:hAnsi="仿宋"/>
                <w:szCs w:val="21"/>
              </w:rPr>
            </w:pPr>
            <w:r w:rsidRPr="00774FC8">
              <w:rPr>
                <w:rFonts w:ascii="仿宋" w:eastAsia="仿宋" w:hAnsi="仿宋" w:hint="eastAsia"/>
                <w:szCs w:val="21"/>
              </w:rPr>
              <w:t>8000</w:t>
            </w:r>
          </w:p>
        </w:tc>
        <w:tc>
          <w:tcPr>
            <w:tcW w:w="1088" w:type="dxa"/>
            <w:tcBorders>
              <w:top w:val="single" w:sz="4" w:space="0" w:color="000000"/>
              <w:left w:val="single" w:sz="4" w:space="0" w:color="000000"/>
              <w:bottom w:val="nil"/>
              <w:right w:val="single" w:sz="4" w:space="0" w:color="000000"/>
            </w:tcBorders>
            <w:vAlign w:val="center"/>
          </w:tcPr>
          <w:p w14:paraId="5D2AA601" w14:textId="77777777" w:rsidR="002E3F3A" w:rsidRPr="00774FC8" w:rsidRDefault="002E3F3A" w:rsidP="00700395">
            <w:pPr>
              <w:spacing w:line="320" w:lineRule="exact"/>
              <w:jc w:val="center"/>
              <w:rPr>
                <w:rFonts w:ascii="仿宋" w:eastAsia="仿宋" w:hAnsi="仿宋"/>
                <w:szCs w:val="21"/>
              </w:rPr>
            </w:pPr>
            <w:r>
              <w:rPr>
                <w:rFonts w:ascii="仿宋" w:eastAsia="仿宋" w:hAnsi="仿宋" w:hint="eastAsia"/>
                <w:szCs w:val="21"/>
              </w:rPr>
              <w:t>40000</w:t>
            </w:r>
          </w:p>
        </w:tc>
      </w:tr>
      <w:tr w:rsidR="002E3F3A" w:rsidRPr="00774FC8" w14:paraId="2083301D" w14:textId="77777777" w:rsidTr="002E3F3A">
        <w:trPr>
          <w:trHeight w:val="538"/>
        </w:trPr>
        <w:tc>
          <w:tcPr>
            <w:tcW w:w="1803" w:type="dxa"/>
            <w:vMerge/>
            <w:tcBorders>
              <w:top w:val="single" w:sz="4" w:space="0" w:color="000000"/>
              <w:left w:val="single" w:sz="4" w:space="0" w:color="000000"/>
              <w:bottom w:val="single" w:sz="4" w:space="0" w:color="000000"/>
              <w:right w:val="single" w:sz="4" w:space="0" w:color="000000"/>
            </w:tcBorders>
            <w:vAlign w:val="center"/>
            <w:hideMark/>
          </w:tcPr>
          <w:p w14:paraId="5A310E8D" w14:textId="77777777" w:rsidR="002E3F3A" w:rsidRPr="00774FC8" w:rsidRDefault="002E3F3A" w:rsidP="00700395">
            <w:pPr>
              <w:spacing w:line="340" w:lineRule="exact"/>
              <w:ind w:firstLineChars="200" w:firstLine="428"/>
              <w:contextualSpacing/>
              <w:mirrorIndents/>
              <w:jc w:val="center"/>
              <w:rPr>
                <w:rFonts w:ascii="仿宋" w:eastAsia="仿宋" w:hAnsi="仿宋"/>
                <w:b/>
                <w:szCs w:val="21"/>
              </w:rPr>
            </w:pPr>
          </w:p>
        </w:tc>
        <w:tc>
          <w:tcPr>
            <w:tcW w:w="27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082A50" w14:textId="77777777" w:rsidR="002E3F3A" w:rsidRPr="00774FC8" w:rsidRDefault="002E3F3A" w:rsidP="002E3F3A">
            <w:pPr>
              <w:spacing w:line="340" w:lineRule="exact"/>
              <w:ind w:firstLineChars="100" w:firstLine="210"/>
              <w:contextualSpacing/>
              <w:mirrorIndents/>
              <w:rPr>
                <w:rFonts w:ascii="仿宋" w:eastAsia="仿宋" w:hAnsi="仿宋"/>
                <w:szCs w:val="21"/>
              </w:rPr>
            </w:pPr>
            <w:r w:rsidRPr="00774FC8">
              <w:rPr>
                <w:rFonts w:ascii="仿宋" w:eastAsia="仿宋" w:hAnsi="仿宋" w:hint="eastAsia"/>
                <w:szCs w:val="21"/>
              </w:rPr>
              <w:t>服务园区企业示范学会</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4C18E6" w14:textId="77777777" w:rsidR="002E3F3A" w:rsidRPr="00774FC8" w:rsidRDefault="002E3F3A" w:rsidP="00700395">
            <w:pPr>
              <w:spacing w:line="340" w:lineRule="exact"/>
              <w:ind w:firstLineChars="200" w:firstLine="420"/>
              <w:contextualSpacing/>
              <w:mirrorIndents/>
              <w:rPr>
                <w:rFonts w:ascii="仿宋" w:eastAsia="仿宋" w:hAnsi="仿宋"/>
                <w:szCs w:val="21"/>
              </w:rPr>
            </w:pPr>
            <w:r w:rsidRPr="00774FC8">
              <w:rPr>
                <w:rFonts w:ascii="仿宋" w:eastAsia="仿宋" w:hAnsi="仿宋" w:hint="eastAsia"/>
                <w:szCs w:val="21"/>
              </w:rPr>
              <w:t>1</w:t>
            </w:r>
          </w:p>
        </w:tc>
        <w:tc>
          <w:tcPr>
            <w:tcW w:w="2035" w:type="dxa"/>
            <w:tcBorders>
              <w:top w:val="single" w:sz="4" w:space="0" w:color="000000"/>
              <w:left w:val="single" w:sz="4" w:space="0" w:color="000000"/>
              <w:bottom w:val="single" w:sz="4" w:space="0" w:color="000000"/>
              <w:right w:val="single" w:sz="4" w:space="0" w:color="000000"/>
            </w:tcBorders>
            <w:vAlign w:val="center"/>
          </w:tcPr>
          <w:p w14:paraId="25642797" w14:textId="77777777" w:rsidR="002E3F3A" w:rsidRPr="00774FC8" w:rsidRDefault="002E3F3A" w:rsidP="00700395">
            <w:pPr>
              <w:spacing w:line="320" w:lineRule="exact"/>
              <w:jc w:val="center"/>
              <w:rPr>
                <w:rFonts w:ascii="仿宋" w:eastAsia="仿宋" w:hAnsi="仿宋"/>
                <w:szCs w:val="21"/>
              </w:rPr>
            </w:pPr>
            <w:r w:rsidRPr="00774FC8">
              <w:rPr>
                <w:rFonts w:ascii="仿宋" w:eastAsia="仿宋" w:hAnsi="仿宋" w:hint="eastAsia"/>
                <w:szCs w:val="21"/>
              </w:rPr>
              <w:t>8000</w:t>
            </w:r>
          </w:p>
        </w:tc>
        <w:tc>
          <w:tcPr>
            <w:tcW w:w="1088" w:type="dxa"/>
            <w:tcBorders>
              <w:top w:val="single" w:sz="4" w:space="0" w:color="000000"/>
              <w:left w:val="single" w:sz="4" w:space="0" w:color="000000"/>
              <w:bottom w:val="single" w:sz="4" w:space="0" w:color="000000"/>
              <w:right w:val="single" w:sz="4" w:space="0" w:color="000000"/>
            </w:tcBorders>
            <w:vAlign w:val="center"/>
          </w:tcPr>
          <w:p w14:paraId="0E4FA540" w14:textId="77777777" w:rsidR="002E3F3A" w:rsidRPr="00774FC8" w:rsidRDefault="002E3F3A" w:rsidP="00700395">
            <w:pPr>
              <w:spacing w:line="320" w:lineRule="exact"/>
              <w:jc w:val="center"/>
              <w:rPr>
                <w:rFonts w:ascii="仿宋" w:eastAsia="仿宋" w:hAnsi="仿宋"/>
                <w:szCs w:val="21"/>
              </w:rPr>
            </w:pPr>
            <w:r>
              <w:rPr>
                <w:rFonts w:ascii="仿宋" w:eastAsia="仿宋" w:hAnsi="仿宋" w:hint="eastAsia"/>
                <w:szCs w:val="21"/>
              </w:rPr>
              <w:t>8000</w:t>
            </w:r>
          </w:p>
        </w:tc>
      </w:tr>
      <w:tr w:rsidR="002E3F3A" w:rsidRPr="00774FC8" w14:paraId="333CA578" w14:textId="77777777" w:rsidTr="002E3F3A">
        <w:trPr>
          <w:trHeight w:val="538"/>
        </w:trPr>
        <w:tc>
          <w:tcPr>
            <w:tcW w:w="1803" w:type="dxa"/>
            <w:vMerge/>
            <w:tcBorders>
              <w:top w:val="single" w:sz="4" w:space="0" w:color="000000"/>
              <w:left w:val="single" w:sz="4" w:space="0" w:color="000000"/>
              <w:bottom w:val="single" w:sz="4" w:space="0" w:color="000000"/>
              <w:right w:val="single" w:sz="4" w:space="0" w:color="000000"/>
            </w:tcBorders>
            <w:vAlign w:val="center"/>
            <w:hideMark/>
          </w:tcPr>
          <w:p w14:paraId="63D99449" w14:textId="77777777" w:rsidR="002E3F3A" w:rsidRPr="00774FC8" w:rsidRDefault="002E3F3A" w:rsidP="00700395">
            <w:pPr>
              <w:spacing w:line="340" w:lineRule="exact"/>
              <w:ind w:firstLineChars="200" w:firstLine="428"/>
              <w:contextualSpacing/>
              <w:mirrorIndents/>
              <w:jc w:val="center"/>
              <w:rPr>
                <w:rFonts w:ascii="仿宋" w:eastAsia="仿宋" w:hAnsi="仿宋"/>
                <w:b/>
                <w:szCs w:val="21"/>
              </w:rPr>
            </w:pPr>
          </w:p>
        </w:tc>
        <w:tc>
          <w:tcPr>
            <w:tcW w:w="27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1AA6DD" w14:textId="77777777" w:rsidR="002E3F3A" w:rsidRPr="00774FC8" w:rsidRDefault="002E3F3A" w:rsidP="002E3F3A">
            <w:pPr>
              <w:spacing w:line="340" w:lineRule="exact"/>
              <w:ind w:firstLineChars="100" w:firstLine="210"/>
              <w:contextualSpacing/>
              <w:mirrorIndents/>
              <w:rPr>
                <w:rFonts w:ascii="仿宋" w:eastAsia="仿宋" w:hAnsi="仿宋"/>
                <w:szCs w:val="21"/>
              </w:rPr>
            </w:pPr>
            <w:r w:rsidRPr="00774FC8">
              <w:rPr>
                <w:rFonts w:ascii="仿宋" w:eastAsia="仿宋" w:hAnsi="仿宋" w:hint="eastAsia"/>
                <w:szCs w:val="21"/>
              </w:rPr>
              <w:t>科技创新智库特色学会</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8026CD" w14:textId="77777777" w:rsidR="002E3F3A" w:rsidRPr="00774FC8" w:rsidRDefault="002E3F3A" w:rsidP="00700395">
            <w:pPr>
              <w:spacing w:line="340" w:lineRule="exact"/>
              <w:ind w:firstLineChars="200" w:firstLine="420"/>
              <w:contextualSpacing/>
              <w:mirrorIndents/>
              <w:rPr>
                <w:rFonts w:ascii="仿宋" w:eastAsia="仿宋" w:hAnsi="仿宋"/>
                <w:szCs w:val="21"/>
              </w:rPr>
            </w:pPr>
            <w:r w:rsidRPr="00774FC8">
              <w:rPr>
                <w:rFonts w:ascii="仿宋" w:eastAsia="仿宋" w:hAnsi="仿宋" w:hint="eastAsia"/>
                <w:szCs w:val="21"/>
              </w:rPr>
              <w:t>1</w:t>
            </w:r>
          </w:p>
        </w:tc>
        <w:tc>
          <w:tcPr>
            <w:tcW w:w="2035" w:type="dxa"/>
            <w:tcBorders>
              <w:top w:val="single" w:sz="4" w:space="0" w:color="000000"/>
              <w:left w:val="single" w:sz="4" w:space="0" w:color="000000"/>
              <w:bottom w:val="single" w:sz="4" w:space="0" w:color="000000"/>
              <w:right w:val="single" w:sz="4" w:space="0" w:color="000000"/>
            </w:tcBorders>
            <w:vAlign w:val="center"/>
          </w:tcPr>
          <w:p w14:paraId="395D815B" w14:textId="77777777" w:rsidR="002E3F3A" w:rsidRPr="00774FC8" w:rsidRDefault="002E3F3A" w:rsidP="00700395">
            <w:pPr>
              <w:spacing w:line="320" w:lineRule="exact"/>
              <w:jc w:val="center"/>
              <w:rPr>
                <w:rFonts w:ascii="仿宋" w:eastAsia="仿宋" w:hAnsi="仿宋"/>
                <w:szCs w:val="21"/>
              </w:rPr>
            </w:pPr>
            <w:r w:rsidRPr="00774FC8">
              <w:rPr>
                <w:rFonts w:ascii="仿宋" w:eastAsia="仿宋" w:hAnsi="仿宋" w:hint="eastAsia"/>
                <w:szCs w:val="21"/>
              </w:rPr>
              <w:t>8000</w:t>
            </w:r>
          </w:p>
        </w:tc>
        <w:tc>
          <w:tcPr>
            <w:tcW w:w="1088" w:type="dxa"/>
            <w:tcBorders>
              <w:top w:val="single" w:sz="4" w:space="0" w:color="000000"/>
              <w:left w:val="single" w:sz="4" w:space="0" w:color="000000"/>
              <w:bottom w:val="single" w:sz="4" w:space="0" w:color="000000"/>
              <w:right w:val="single" w:sz="4" w:space="0" w:color="000000"/>
            </w:tcBorders>
            <w:vAlign w:val="center"/>
          </w:tcPr>
          <w:p w14:paraId="533855B3" w14:textId="77777777" w:rsidR="002E3F3A" w:rsidRPr="00774FC8" w:rsidRDefault="002E3F3A" w:rsidP="00700395">
            <w:pPr>
              <w:spacing w:line="320" w:lineRule="exact"/>
              <w:jc w:val="center"/>
              <w:rPr>
                <w:rFonts w:ascii="仿宋" w:eastAsia="仿宋" w:hAnsi="仿宋"/>
                <w:szCs w:val="21"/>
              </w:rPr>
            </w:pPr>
            <w:r>
              <w:rPr>
                <w:rFonts w:ascii="仿宋" w:eastAsia="仿宋" w:hAnsi="仿宋" w:hint="eastAsia"/>
                <w:szCs w:val="21"/>
              </w:rPr>
              <w:t>8000</w:t>
            </w:r>
          </w:p>
        </w:tc>
      </w:tr>
      <w:tr w:rsidR="002E3F3A" w:rsidRPr="00774FC8" w14:paraId="6EDFB3A7" w14:textId="77777777" w:rsidTr="00700395">
        <w:trPr>
          <w:trHeight w:val="538"/>
        </w:trPr>
        <w:tc>
          <w:tcPr>
            <w:tcW w:w="1803" w:type="dxa"/>
            <w:vMerge/>
            <w:tcBorders>
              <w:top w:val="single" w:sz="4" w:space="0" w:color="000000"/>
              <w:left w:val="single" w:sz="4" w:space="0" w:color="000000"/>
              <w:bottom w:val="single" w:sz="4" w:space="0" w:color="auto"/>
              <w:right w:val="single" w:sz="4" w:space="0" w:color="000000"/>
            </w:tcBorders>
            <w:vAlign w:val="center"/>
            <w:hideMark/>
          </w:tcPr>
          <w:p w14:paraId="38A4C695" w14:textId="77777777" w:rsidR="002E3F3A" w:rsidRPr="00774FC8" w:rsidRDefault="002E3F3A" w:rsidP="00700395">
            <w:pPr>
              <w:spacing w:line="340" w:lineRule="exact"/>
              <w:ind w:firstLineChars="200" w:firstLine="428"/>
              <w:contextualSpacing/>
              <w:mirrorIndents/>
              <w:jc w:val="center"/>
              <w:rPr>
                <w:rFonts w:ascii="仿宋" w:eastAsia="仿宋" w:hAnsi="仿宋"/>
                <w:b/>
                <w:szCs w:val="21"/>
              </w:rPr>
            </w:pPr>
          </w:p>
        </w:tc>
        <w:tc>
          <w:tcPr>
            <w:tcW w:w="27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6321BD" w14:textId="77777777" w:rsidR="002E3F3A" w:rsidRPr="00774FC8" w:rsidRDefault="002E3F3A" w:rsidP="002E3F3A">
            <w:pPr>
              <w:spacing w:line="340" w:lineRule="exact"/>
              <w:ind w:firstLineChars="250" w:firstLine="525"/>
              <w:contextualSpacing/>
              <w:mirrorIndents/>
              <w:rPr>
                <w:rFonts w:ascii="仿宋" w:eastAsia="仿宋" w:hAnsi="仿宋"/>
                <w:szCs w:val="21"/>
              </w:rPr>
            </w:pPr>
            <w:r w:rsidRPr="00774FC8">
              <w:rPr>
                <w:rFonts w:ascii="仿宋" w:eastAsia="仿宋" w:hAnsi="仿宋" w:hint="eastAsia"/>
                <w:szCs w:val="21"/>
              </w:rPr>
              <w:t>科普特色学会</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1220D0" w14:textId="77777777" w:rsidR="002E3F3A" w:rsidRPr="00774FC8" w:rsidRDefault="00C55D73" w:rsidP="00700395">
            <w:pPr>
              <w:spacing w:line="340" w:lineRule="exact"/>
              <w:ind w:firstLineChars="200" w:firstLine="420"/>
              <w:contextualSpacing/>
              <w:mirrorIndents/>
              <w:rPr>
                <w:rFonts w:ascii="仿宋" w:eastAsia="仿宋" w:hAnsi="仿宋"/>
                <w:szCs w:val="21"/>
              </w:rPr>
            </w:pPr>
            <w:r>
              <w:rPr>
                <w:rFonts w:ascii="仿宋" w:eastAsia="仿宋" w:hAnsi="仿宋" w:hint="eastAsia"/>
                <w:szCs w:val="21"/>
              </w:rPr>
              <w:t>8</w:t>
            </w:r>
          </w:p>
        </w:tc>
        <w:tc>
          <w:tcPr>
            <w:tcW w:w="2035" w:type="dxa"/>
            <w:tcBorders>
              <w:top w:val="single" w:sz="4" w:space="0" w:color="000000"/>
              <w:left w:val="single" w:sz="4" w:space="0" w:color="000000"/>
              <w:bottom w:val="single" w:sz="4" w:space="0" w:color="000000"/>
              <w:right w:val="single" w:sz="4" w:space="0" w:color="000000"/>
            </w:tcBorders>
            <w:vAlign w:val="center"/>
          </w:tcPr>
          <w:p w14:paraId="7481742C" w14:textId="77777777" w:rsidR="002E3F3A" w:rsidRPr="00774FC8" w:rsidRDefault="002E3F3A" w:rsidP="00700395">
            <w:pPr>
              <w:spacing w:line="320" w:lineRule="exact"/>
              <w:jc w:val="center"/>
              <w:rPr>
                <w:rFonts w:ascii="仿宋" w:eastAsia="仿宋" w:hAnsi="仿宋"/>
                <w:szCs w:val="21"/>
              </w:rPr>
            </w:pPr>
            <w:r w:rsidRPr="00774FC8">
              <w:rPr>
                <w:rFonts w:ascii="仿宋" w:eastAsia="仿宋" w:hAnsi="仿宋" w:hint="eastAsia"/>
                <w:szCs w:val="21"/>
              </w:rPr>
              <w:t>8000</w:t>
            </w:r>
          </w:p>
        </w:tc>
        <w:tc>
          <w:tcPr>
            <w:tcW w:w="1088" w:type="dxa"/>
            <w:tcBorders>
              <w:top w:val="single" w:sz="4" w:space="0" w:color="000000"/>
              <w:left w:val="single" w:sz="4" w:space="0" w:color="000000"/>
              <w:bottom w:val="single" w:sz="4" w:space="0" w:color="000000"/>
              <w:right w:val="single" w:sz="4" w:space="0" w:color="000000"/>
            </w:tcBorders>
            <w:vAlign w:val="center"/>
          </w:tcPr>
          <w:p w14:paraId="2552A70F" w14:textId="77777777" w:rsidR="002E3F3A" w:rsidRPr="00774FC8" w:rsidRDefault="00C55D73" w:rsidP="00700395">
            <w:pPr>
              <w:spacing w:line="320" w:lineRule="exact"/>
              <w:jc w:val="center"/>
              <w:rPr>
                <w:rFonts w:ascii="仿宋" w:eastAsia="仿宋" w:hAnsi="仿宋"/>
                <w:szCs w:val="21"/>
              </w:rPr>
            </w:pPr>
            <w:r>
              <w:rPr>
                <w:rFonts w:ascii="仿宋" w:eastAsia="仿宋" w:hAnsi="仿宋" w:hint="eastAsia"/>
                <w:szCs w:val="21"/>
              </w:rPr>
              <w:t>64</w:t>
            </w:r>
            <w:r w:rsidR="002E3F3A">
              <w:rPr>
                <w:rFonts w:ascii="仿宋" w:eastAsia="仿宋" w:hAnsi="仿宋" w:hint="eastAsia"/>
                <w:szCs w:val="21"/>
              </w:rPr>
              <w:t>000</w:t>
            </w:r>
          </w:p>
        </w:tc>
      </w:tr>
      <w:tr w:rsidR="002E3F3A" w:rsidRPr="00774FC8" w14:paraId="098E5FD9" w14:textId="77777777" w:rsidTr="00700395">
        <w:trPr>
          <w:trHeight w:val="498"/>
        </w:trPr>
        <w:tc>
          <w:tcPr>
            <w:tcW w:w="1803" w:type="dxa"/>
            <w:vMerge w:val="restart"/>
            <w:tcBorders>
              <w:top w:val="single" w:sz="4" w:space="0" w:color="auto"/>
              <w:left w:val="single" w:sz="4" w:space="0" w:color="000000"/>
              <w:bottom w:val="single" w:sz="4" w:space="0" w:color="auto"/>
              <w:right w:val="single" w:sz="4" w:space="0" w:color="000000"/>
            </w:tcBorders>
            <w:vAlign w:val="center"/>
            <w:hideMark/>
          </w:tcPr>
          <w:p w14:paraId="16FBF945" w14:textId="77777777" w:rsidR="002E3F3A" w:rsidRPr="00774FC8" w:rsidRDefault="00700395" w:rsidP="00700395">
            <w:pPr>
              <w:spacing w:line="340" w:lineRule="exact"/>
              <w:contextualSpacing/>
              <w:mirrorIndents/>
              <w:jc w:val="center"/>
              <w:rPr>
                <w:rFonts w:ascii="仿宋" w:eastAsia="仿宋" w:hAnsi="仿宋"/>
                <w:b/>
                <w:szCs w:val="21"/>
              </w:rPr>
            </w:pPr>
            <w:r>
              <w:rPr>
                <w:rFonts w:ascii="仿宋" w:eastAsia="仿宋" w:hAnsi="仿宋"/>
                <w:b/>
                <w:szCs w:val="21"/>
              </w:rPr>
              <w:t>学术交流精品</w:t>
            </w:r>
          </w:p>
        </w:tc>
        <w:tc>
          <w:tcPr>
            <w:tcW w:w="1072" w:type="dxa"/>
            <w:vMerge w:val="restart"/>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14:paraId="5B96793F" w14:textId="77777777" w:rsidR="002E3F3A" w:rsidRDefault="002E3F3A" w:rsidP="00700395">
            <w:pPr>
              <w:spacing w:line="340" w:lineRule="exact"/>
              <w:contextualSpacing/>
              <w:mirrorIndents/>
              <w:jc w:val="center"/>
              <w:rPr>
                <w:rFonts w:ascii="仿宋" w:eastAsia="仿宋" w:hAnsi="仿宋"/>
                <w:szCs w:val="21"/>
              </w:rPr>
            </w:pPr>
            <w:r w:rsidRPr="00774FC8">
              <w:rPr>
                <w:rFonts w:ascii="仿宋" w:eastAsia="仿宋" w:hAnsi="仿宋" w:hint="eastAsia"/>
                <w:szCs w:val="21"/>
              </w:rPr>
              <w:t>品牌特色</w:t>
            </w:r>
          </w:p>
          <w:p w14:paraId="36B65408" w14:textId="77777777" w:rsidR="002E3F3A" w:rsidRPr="00774FC8" w:rsidRDefault="002E3F3A" w:rsidP="00700395">
            <w:pPr>
              <w:spacing w:line="340" w:lineRule="exact"/>
              <w:contextualSpacing/>
              <w:mirrorIndents/>
              <w:jc w:val="center"/>
              <w:rPr>
                <w:rFonts w:ascii="仿宋" w:eastAsia="仿宋" w:hAnsi="仿宋"/>
                <w:szCs w:val="21"/>
              </w:rPr>
            </w:pPr>
            <w:r w:rsidRPr="00774FC8">
              <w:rPr>
                <w:rFonts w:ascii="仿宋" w:eastAsia="仿宋" w:hAnsi="仿宋" w:hint="eastAsia"/>
                <w:szCs w:val="21"/>
              </w:rPr>
              <w:t>学术活动</w:t>
            </w:r>
          </w:p>
        </w:tc>
        <w:tc>
          <w:tcPr>
            <w:tcW w:w="1688" w:type="dxa"/>
            <w:tcBorders>
              <w:top w:val="single" w:sz="4" w:space="0" w:color="000000"/>
              <w:left w:val="single" w:sz="4" w:space="0" w:color="auto"/>
              <w:bottom w:val="single" w:sz="4" w:space="0" w:color="auto"/>
              <w:right w:val="single" w:sz="4" w:space="0" w:color="000000"/>
            </w:tcBorders>
            <w:vAlign w:val="center"/>
            <w:hideMark/>
          </w:tcPr>
          <w:p w14:paraId="0BC29133" w14:textId="77777777" w:rsidR="002E3F3A" w:rsidRPr="00774FC8" w:rsidRDefault="002E3F3A" w:rsidP="00700395">
            <w:pPr>
              <w:spacing w:line="340" w:lineRule="exact"/>
              <w:ind w:firstLineChars="200" w:firstLine="420"/>
              <w:contextualSpacing/>
              <w:mirrorIndents/>
              <w:rPr>
                <w:rFonts w:ascii="仿宋" w:eastAsia="仿宋" w:hAnsi="仿宋"/>
                <w:szCs w:val="21"/>
              </w:rPr>
            </w:pPr>
            <w:r w:rsidRPr="00774FC8">
              <w:rPr>
                <w:rFonts w:ascii="仿宋" w:eastAsia="仿宋" w:hAnsi="仿宋" w:hint="eastAsia"/>
                <w:szCs w:val="21"/>
              </w:rPr>
              <w:t>国际级</w:t>
            </w:r>
          </w:p>
        </w:tc>
        <w:tc>
          <w:tcPr>
            <w:tcW w:w="127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42490048" w14:textId="77777777" w:rsidR="002E3F3A" w:rsidRPr="00774FC8" w:rsidRDefault="002E3F3A" w:rsidP="00700395">
            <w:pPr>
              <w:spacing w:line="320" w:lineRule="exact"/>
              <w:ind w:firstLineChars="200" w:firstLine="420"/>
              <w:rPr>
                <w:rFonts w:ascii="仿宋" w:eastAsia="仿宋" w:hAnsi="仿宋"/>
                <w:szCs w:val="21"/>
              </w:rPr>
            </w:pPr>
            <w:r>
              <w:rPr>
                <w:rFonts w:ascii="仿宋" w:eastAsia="仿宋" w:hAnsi="仿宋" w:hint="eastAsia"/>
                <w:szCs w:val="21"/>
              </w:rPr>
              <w:t>2</w:t>
            </w:r>
          </w:p>
        </w:tc>
        <w:tc>
          <w:tcPr>
            <w:tcW w:w="2035" w:type="dxa"/>
            <w:tcBorders>
              <w:top w:val="single" w:sz="4" w:space="0" w:color="000000"/>
              <w:left w:val="single" w:sz="4" w:space="0" w:color="000000"/>
              <w:bottom w:val="single" w:sz="4" w:space="0" w:color="auto"/>
              <w:right w:val="single" w:sz="4" w:space="0" w:color="000000"/>
            </w:tcBorders>
            <w:vAlign w:val="center"/>
          </w:tcPr>
          <w:p w14:paraId="059CB130" w14:textId="77777777" w:rsidR="002E3F3A" w:rsidRPr="00774FC8" w:rsidRDefault="002E3F3A" w:rsidP="00700395">
            <w:pPr>
              <w:spacing w:line="340" w:lineRule="exact"/>
              <w:contextualSpacing/>
              <w:mirrorIndents/>
              <w:jc w:val="center"/>
              <w:rPr>
                <w:rFonts w:ascii="仿宋" w:eastAsia="仿宋" w:hAnsi="仿宋"/>
                <w:szCs w:val="21"/>
              </w:rPr>
            </w:pPr>
            <w:r w:rsidRPr="00774FC8">
              <w:rPr>
                <w:rFonts w:ascii="仿宋" w:eastAsia="仿宋" w:hAnsi="仿宋" w:hint="eastAsia"/>
                <w:szCs w:val="21"/>
              </w:rPr>
              <w:t>15000</w:t>
            </w:r>
          </w:p>
        </w:tc>
        <w:tc>
          <w:tcPr>
            <w:tcW w:w="1088" w:type="dxa"/>
            <w:tcBorders>
              <w:top w:val="single" w:sz="4" w:space="0" w:color="000000"/>
              <w:left w:val="single" w:sz="4" w:space="0" w:color="000000"/>
              <w:bottom w:val="single" w:sz="4" w:space="0" w:color="auto"/>
              <w:right w:val="single" w:sz="4" w:space="0" w:color="000000"/>
            </w:tcBorders>
            <w:vAlign w:val="center"/>
          </w:tcPr>
          <w:p w14:paraId="6746288C" w14:textId="77777777" w:rsidR="002E3F3A" w:rsidRPr="00774FC8" w:rsidRDefault="002E3F3A" w:rsidP="00700395">
            <w:pPr>
              <w:spacing w:line="340" w:lineRule="exact"/>
              <w:contextualSpacing/>
              <w:mirrorIndents/>
              <w:jc w:val="center"/>
              <w:rPr>
                <w:rFonts w:ascii="仿宋" w:eastAsia="仿宋" w:hAnsi="仿宋"/>
                <w:szCs w:val="21"/>
              </w:rPr>
            </w:pPr>
            <w:r>
              <w:rPr>
                <w:rFonts w:ascii="仿宋" w:eastAsia="仿宋" w:hAnsi="仿宋" w:hint="eastAsia"/>
                <w:szCs w:val="21"/>
              </w:rPr>
              <w:t>30000</w:t>
            </w:r>
          </w:p>
        </w:tc>
      </w:tr>
      <w:tr w:rsidR="002E3F3A" w:rsidRPr="00774FC8" w14:paraId="664B7ADC" w14:textId="77777777" w:rsidTr="00FD68AF">
        <w:trPr>
          <w:trHeight w:val="505"/>
        </w:trPr>
        <w:tc>
          <w:tcPr>
            <w:tcW w:w="1803" w:type="dxa"/>
            <w:vMerge/>
            <w:tcBorders>
              <w:top w:val="single" w:sz="4" w:space="0" w:color="000000"/>
              <w:left w:val="single" w:sz="4" w:space="0" w:color="000000"/>
              <w:bottom w:val="single" w:sz="4" w:space="0" w:color="auto"/>
              <w:right w:val="single" w:sz="4" w:space="0" w:color="000000"/>
            </w:tcBorders>
            <w:vAlign w:val="center"/>
            <w:hideMark/>
          </w:tcPr>
          <w:p w14:paraId="35FFCB45" w14:textId="77777777" w:rsidR="002E3F3A" w:rsidRPr="00774FC8" w:rsidRDefault="002E3F3A" w:rsidP="00700395">
            <w:pPr>
              <w:spacing w:line="340" w:lineRule="exact"/>
              <w:ind w:firstLineChars="200" w:firstLine="428"/>
              <w:contextualSpacing/>
              <w:mirrorIndents/>
              <w:jc w:val="center"/>
              <w:rPr>
                <w:rFonts w:ascii="仿宋" w:eastAsia="仿宋" w:hAnsi="仿宋"/>
                <w:b/>
                <w:szCs w:val="21"/>
              </w:rPr>
            </w:pPr>
          </w:p>
        </w:tc>
        <w:tc>
          <w:tcPr>
            <w:tcW w:w="1072" w:type="dxa"/>
            <w:vMerge/>
            <w:tcBorders>
              <w:top w:val="single" w:sz="4" w:space="0" w:color="000000"/>
              <w:left w:val="single" w:sz="4" w:space="0" w:color="000000"/>
              <w:bottom w:val="single" w:sz="4" w:space="0" w:color="auto"/>
              <w:right w:val="single" w:sz="4" w:space="0" w:color="auto"/>
            </w:tcBorders>
            <w:vAlign w:val="center"/>
            <w:hideMark/>
          </w:tcPr>
          <w:p w14:paraId="3125DBD3" w14:textId="77777777" w:rsidR="002E3F3A" w:rsidRPr="00774FC8" w:rsidRDefault="002E3F3A" w:rsidP="00700395">
            <w:pPr>
              <w:spacing w:line="340" w:lineRule="exact"/>
              <w:ind w:firstLineChars="200" w:firstLine="420"/>
              <w:contextualSpacing/>
              <w:mirrorIndents/>
              <w:jc w:val="center"/>
              <w:rPr>
                <w:rFonts w:ascii="仿宋" w:eastAsia="仿宋" w:hAnsi="仿宋"/>
                <w:szCs w:val="21"/>
              </w:rPr>
            </w:pPr>
          </w:p>
        </w:tc>
        <w:tc>
          <w:tcPr>
            <w:tcW w:w="1688" w:type="dxa"/>
            <w:tcBorders>
              <w:top w:val="single" w:sz="4" w:space="0" w:color="auto"/>
              <w:left w:val="single" w:sz="4" w:space="0" w:color="auto"/>
              <w:right w:val="single" w:sz="4" w:space="0" w:color="000000"/>
            </w:tcBorders>
            <w:vAlign w:val="center"/>
            <w:hideMark/>
          </w:tcPr>
          <w:p w14:paraId="146F0B9E" w14:textId="77777777" w:rsidR="002E3F3A" w:rsidRPr="00774FC8" w:rsidRDefault="002E3F3A" w:rsidP="00700395">
            <w:pPr>
              <w:spacing w:line="340" w:lineRule="exact"/>
              <w:contextualSpacing/>
              <w:mirrorIndents/>
              <w:rPr>
                <w:rFonts w:ascii="仿宋" w:eastAsia="仿宋" w:hAnsi="仿宋"/>
                <w:szCs w:val="21"/>
              </w:rPr>
            </w:pPr>
            <w:r w:rsidRPr="00774FC8">
              <w:rPr>
                <w:rFonts w:ascii="仿宋" w:eastAsia="仿宋" w:hAnsi="仿宋" w:hint="eastAsia"/>
                <w:szCs w:val="21"/>
              </w:rPr>
              <w:t>国家</w:t>
            </w:r>
            <w:r>
              <w:rPr>
                <w:rFonts w:ascii="仿宋" w:eastAsia="仿宋" w:hAnsi="仿宋" w:hint="eastAsia"/>
                <w:szCs w:val="21"/>
              </w:rPr>
              <w:t>（</w:t>
            </w:r>
            <w:r w:rsidRPr="00774FC8">
              <w:rPr>
                <w:rFonts w:ascii="仿宋" w:eastAsia="仿宋" w:hAnsi="仿宋" w:hint="eastAsia"/>
                <w:szCs w:val="21"/>
              </w:rPr>
              <w:t>区域</w:t>
            </w:r>
            <w:r>
              <w:rPr>
                <w:rFonts w:ascii="仿宋" w:eastAsia="仿宋" w:hAnsi="仿宋" w:hint="eastAsia"/>
                <w:szCs w:val="21"/>
              </w:rPr>
              <w:t>）</w:t>
            </w:r>
            <w:r w:rsidRPr="00774FC8">
              <w:rPr>
                <w:rFonts w:ascii="仿宋" w:eastAsia="仿宋" w:hAnsi="仿宋" w:hint="eastAsia"/>
                <w:szCs w:val="21"/>
              </w:rPr>
              <w:t>级</w:t>
            </w:r>
          </w:p>
        </w:tc>
        <w:tc>
          <w:tcPr>
            <w:tcW w:w="1277" w:type="dxa"/>
            <w:tcBorders>
              <w:top w:val="single" w:sz="4" w:space="0" w:color="auto"/>
              <w:left w:val="single" w:sz="4" w:space="0" w:color="000000"/>
              <w:right w:val="single" w:sz="4" w:space="0" w:color="000000"/>
            </w:tcBorders>
            <w:tcMar>
              <w:top w:w="0" w:type="dxa"/>
              <w:left w:w="108" w:type="dxa"/>
              <w:bottom w:w="0" w:type="dxa"/>
              <w:right w:w="108" w:type="dxa"/>
            </w:tcMar>
            <w:vAlign w:val="center"/>
            <w:hideMark/>
          </w:tcPr>
          <w:p w14:paraId="031D5756" w14:textId="77777777" w:rsidR="002E3F3A" w:rsidRPr="00774FC8" w:rsidRDefault="002E3F3A" w:rsidP="00700395">
            <w:pPr>
              <w:spacing w:line="320" w:lineRule="exact"/>
              <w:ind w:firstLineChars="200" w:firstLine="420"/>
              <w:rPr>
                <w:rFonts w:ascii="仿宋" w:eastAsia="仿宋" w:hAnsi="仿宋"/>
                <w:szCs w:val="21"/>
              </w:rPr>
            </w:pPr>
            <w:r>
              <w:rPr>
                <w:rFonts w:ascii="仿宋" w:eastAsia="仿宋" w:hAnsi="仿宋" w:hint="eastAsia"/>
                <w:szCs w:val="21"/>
              </w:rPr>
              <w:t>5</w:t>
            </w:r>
          </w:p>
        </w:tc>
        <w:tc>
          <w:tcPr>
            <w:tcW w:w="2035" w:type="dxa"/>
            <w:tcBorders>
              <w:top w:val="single" w:sz="4" w:space="0" w:color="auto"/>
              <w:left w:val="single" w:sz="4" w:space="0" w:color="000000"/>
              <w:right w:val="single" w:sz="4" w:space="0" w:color="000000"/>
            </w:tcBorders>
            <w:vAlign w:val="center"/>
          </w:tcPr>
          <w:p w14:paraId="17AC34CB" w14:textId="77777777" w:rsidR="002E3F3A" w:rsidRPr="00774FC8" w:rsidRDefault="002E3F3A" w:rsidP="00700395">
            <w:pPr>
              <w:spacing w:line="340" w:lineRule="exact"/>
              <w:contextualSpacing/>
              <w:mirrorIndents/>
              <w:jc w:val="center"/>
              <w:rPr>
                <w:rFonts w:ascii="仿宋" w:eastAsia="仿宋" w:hAnsi="仿宋"/>
                <w:szCs w:val="21"/>
              </w:rPr>
            </w:pPr>
            <w:r w:rsidRPr="00774FC8">
              <w:rPr>
                <w:rFonts w:ascii="仿宋" w:eastAsia="仿宋" w:hAnsi="仿宋" w:hint="eastAsia"/>
                <w:szCs w:val="21"/>
              </w:rPr>
              <w:t>10000</w:t>
            </w:r>
          </w:p>
        </w:tc>
        <w:tc>
          <w:tcPr>
            <w:tcW w:w="1088" w:type="dxa"/>
            <w:tcBorders>
              <w:top w:val="single" w:sz="4" w:space="0" w:color="auto"/>
              <w:left w:val="single" w:sz="4" w:space="0" w:color="000000"/>
              <w:right w:val="single" w:sz="4" w:space="0" w:color="000000"/>
            </w:tcBorders>
            <w:vAlign w:val="center"/>
          </w:tcPr>
          <w:p w14:paraId="44720C37" w14:textId="77777777" w:rsidR="002E3F3A" w:rsidRPr="00774FC8" w:rsidRDefault="002E3F3A" w:rsidP="00700395">
            <w:pPr>
              <w:spacing w:line="340" w:lineRule="exact"/>
              <w:contextualSpacing/>
              <w:mirrorIndents/>
              <w:jc w:val="center"/>
              <w:rPr>
                <w:rFonts w:ascii="仿宋" w:eastAsia="仿宋" w:hAnsi="仿宋"/>
                <w:szCs w:val="21"/>
              </w:rPr>
            </w:pPr>
            <w:r>
              <w:rPr>
                <w:rFonts w:ascii="仿宋" w:eastAsia="仿宋" w:hAnsi="仿宋" w:hint="eastAsia"/>
                <w:szCs w:val="21"/>
              </w:rPr>
              <w:t>50000</w:t>
            </w:r>
          </w:p>
        </w:tc>
      </w:tr>
      <w:tr w:rsidR="002E3F3A" w:rsidRPr="00774FC8" w14:paraId="3050D67B" w14:textId="77777777" w:rsidTr="002E3F3A">
        <w:trPr>
          <w:trHeight w:val="538"/>
        </w:trPr>
        <w:tc>
          <w:tcPr>
            <w:tcW w:w="1803" w:type="dxa"/>
            <w:vMerge/>
            <w:tcBorders>
              <w:top w:val="single" w:sz="4" w:space="0" w:color="000000"/>
              <w:left w:val="single" w:sz="4" w:space="0" w:color="000000"/>
              <w:bottom w:val="single" w:sz="4" w:space="0" w:color="auto"/>
              <w:right w:val="single" w:sz="4" w:space="0" w:color="000000"/>
            </w:tcBorders>
            <w:vAlign w:val="center"/>
            <w:hideMark/>
          </w:tcPr>
          <w:p w14:paraId="78B544CD" w14:textId="77777777" w:rsidR="002E3F3A" w:rsidRPr="00774FC8" w:rsidRDefault="002E3F3A" w:rsidP="00700395">
            <w:pPr>
              <w:spacing w:line="340" w:lineRule="exact"/>
              <w:ind w:firstLineChars="200" w:firstLine="428"/>
              <w:contextualSpacing/>
              <w:mirrorIndents/>
              <w:jc w:val="center"/>
              <w:rPr>
                <w:rFonts w:ascii="仿宋" w:eastAsia="仿宋" w:hAnsi="仿宋"/>
                <w:b/>
                <w:szCs w:val="21"/>
              </w:rPr>
            </w:pPr>
          </w:p>
        </w:tc>
        <w:tc>
          <w:tcPr>
            <w:tcW w:w="2760" w:type="dxa"/>
            <w:gridSpan w:val="2"/>
            <w:tcBorders>
              <w:top w:val="single" w:sz="4" w:space="0" w:color="auto"/>
              <w:left w:val="single" w:sz="4" w:space="0" w:color="000000"/>
              <w:bottom w:val="single" w:sz="4" w:space="0" w:color="auto"/>
              <w:right w:val="single" w:sz="4" w:space="0" w:color="000000"/>
            </w:tcBorders>
            <w:vAlign w:val="center"/>
            <w:hideMark/>
          </w:tcPr>
          <w:p w14:paraId="5D1D687A" w14:textId="77777777" w:rsidR="002E3F3A" w:rsidRPr="00774FC8" w:rsidRDefault="002E3F3A" w:rsidP="00700395">
            <w:pPr>
              <w:spacing w:line="340" w:lineRule="exact"/>
              <w:ind w:firstLineChars="200" w:firstLine="420"/>
              <w:contextualSpacing/>
              <w:mirrorIndents/>
              <w:jc w:val="center"/>
              <w:rPr>
                <w:rFonts w:ascii="仿宋" w:eastAsia="仿宋" w:hAnsi="仿宋"/>
                <w:szCs w:val="21"/>
              </w:rPr>
            </w:pPr>
            <w:r w:rsidRPr="00774FC8">
              <w:rPr>
                <w:rFonts w:ascii="仿宋" w:eastAsia="仿宋" w:hAnsi="仿宋" w:hint="eastAsia"/>
                <w:szCs w:val="21"/>
              </w:rPr>
              <w:t>学会网站</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3E01D6" w14:textId="77777777" w:rsidR="002E3F3A" w:rsidRPr="00774FC8" w:rsidRDefault="00B12AED" w:rsidP="00700395">
            <w:pPr>
              <w:spacing w:line="340" w:lineRule="exact"/>
              <w:ind w:firstLineChars="200" w:firstLine="420"/>
              <w:contextualSpacing/>
              <w:mirrorIndents/>
              <w:rPr>
                <w:rFonts w:ascii="仿宋" w:eastAsia="仿宋" w:hAnsi="仿宋"/>
                <w:szCs w:val="21"/>
              </w:rPr>
            </w:pPr>
            <w:r>
              <w:rPr>
                <w:rFonts w:ascii="仿宋" w:eastAsia="仿宋" w:hAnsi="仿宋" w:hint="eastAsia"/>
                <w:szCs w:val="21"/>
              </w:rPr>
              <w:t>3</w:t>
            </w:r>
          </w:p>
        </w:tc>
        <w:tc>
          <w:tcPr>
            <w:tcW w:w="2035" w:type="dxa"/>
            <w:tcBorders>
              <w:top w:val="single" w:sz="4" w:space="0" w:color="000000"/>
              <w:left w:val="single" w:sz="4" w:space="0" w:color="000000"/>
              <w:bottom w:val="single" w:sz="4" w:space="0" w:color="000000"/>
              <w:right w:val="single" w:sz="4" w:space="0" w:color="000000"/>
            </w:tcBorders>
            <w:vAlign w:val="center"/>
          </w:tcPr>
          <w:p w14:paraId="01D94FB4" w14:textId="77777777" w:rsidR="002E3F3A" w:rsidRPr="00774FC8" w:rsidRDefault="002E3F3A" w:rsidP="00700395">
            <w:pPr>
              <w:spacing w:line="320" w:lineRule="exact"/>
              <w:jc w:val="center"/>
              <w:rPr>
                <w:rFonts w:ascii="仿宋" w:eastAsia="仿宋" w:hAnsi="仿宋"/>
                <w:szCs w:val="21"/>
              </w:rPr>
            </w:pPr>
            <w:r w:rsidRPr="00774FC8">
              <w:rPr>
                <w:rFonts w:ascii="仿宋" w:eastAsia="仿宋" w:hAnsi="仿宋" w:hint="eastAsia"/>
                <w:szCs w:val="21"/>
              </w:rPr>
              <w:t>5000</w:t>
            </w:r>
          </w:p>
        </w:tc>
        <w:tc>
          <w:tcPr>
            <w:tcW w:w="1088" w:type="dxa"/>
            <w:tcBorders>
              <w:top w:val="single" w:sz="4" w:space="0" w:color="000000"/>
              <w:left w:val="single" w:sz="4" w:space="0" w:color="000000"/>
              <w:bottom w:val="single" w:sz="4" w:space="0" w:color="000000"/>
              <w:right w:val="single" w:sz="4" w:space="0" w:color="000000"/>
            </w:tcBorders>
            <w:vAlign w:val="center"/>
          </w:tcPr>
          <w:p w14:paraId="08D36185" w14:textId="77777777" w:rsidR="002E3F3A" w:rsidRPr="00774FC8" w:rsidRDefault="00B12AED" w:rsidP="00700395">
            <w:pPr>
              <w:spacing w:line="320" w:lineRule="exact"/>
              <w:jc w:val="center"/>
              <w:rPr>
                <w:rFonts w:ascii="仿宋" w:eastAsia="仿宋" w:hAnsi="仿宋"/>
                <w:szCs w:val="21"/>
              </w:rPr>
            </w:pPr>
            <w:r>
              <w:rPr>
                <w:rFonts w:ascii="仿宋" w:eastAsia="仿宋" w:hAnsi="仿宋" w:hint="eastAsia"/>
                <w:szCs w:val="21"/>
              </w:rPr>
              <w:t>1</w:t>
            </w:r>
            <w:r w:rsidR="002E3F3A">
              <w:rPr>
                <w:rFonts w:ascii="仿宋" w:eastAsia="仿宋" w:hAnsi="仿宋" w:hint="eastAsia"/>
                <w:szCs w:val="21"/>
              </w:rPr>
              <w:t>5000</w:t>
            </w:r>
          </w:p>
        </w:tc>
      </w:tr>
      <w:tr w:rsidR="002E3F3A" w:rsidRPr="00774FC8" w14:paraId="7FC22CB4" w14:textId="77777777" w:rsidTr="002E3F3A">
        <w:trPr>
          <w:trHeight w:val="538"/>
        </w:trPr>
        <w:tc>
          <w:tcPr>
            <w:tcW w:w="1803" w:type="dxa"/>
            <w:vMerge/>
            <w:tcBorders>
              <w:top w:val="single" w:sz="4" w:space="0" w:color="000000"/>
              <w:left w:val="single" w:sz="4" w:space="0" w:color="000000"/>
              <w:bottom w:val="single" w:sz="4" w:space="0" w:color="auto"/>
              <w:right w:val="single" w:sz="4" w:space="0" w:color="000000"/>
            </w:tcBorders>
            <w:vAlign w:val="center"/>
            <w:hideMark/>
          </w:tcPr>
          <w:p w14:paraId="2840E8C5" w14:textId="77777777" w:rsidR="002E3F3A" w:rsidRPr="00774FC8" w:rsidRDefault="002E3F3A" w:rsidP="00700395">
            <w:pPr>
              <w:spacing w:line="340" w:lineRule="exact"/>
              <w:ind w:firstLineChars="200" w:firstLine="428"/>
              <w:contextualSpacing/>
              <w:mirrorIndents/>
              <w:jc w:val="center"/>
              <w:rPr>
                <w:rFonts w:ascii="仿宋" w:eastAsia="仿宋" w:hAnsi="仿宋"/>
                <w:b/>
                <w:szCs w:val="21"/>
              </w:rPr>
            </w:pPr>
          </w:p>
        </w:tc>
        <w:tc>
          <w:tcPr>
            <w:tcW w:w="2760" w:type="dxa"/>
            <w:gridSpan w:val="2"/>
            <w:tcBorders>
              <w:top w:val="single" w:sz="4" w:space="0" w:color="auto"/>
              <w:left w:val="single" w:sz="4" w:space="0" w:color="000000"/>
              <w:bottom w:val="single" w:sz="4" w:space="0" w:color="auto"/>
              <w:right w:val="single" w:sz="4" w:space="0" w:color="000000"/>
            </w:tcBorders>
            <w:vAlign w:val="center"/>
            <w:hideMark/>
          </w:tcPr>
          <w:p w14:paraId="5D2E8BB8" w14:textId="77777777" w:rsidR="002E3F3A" w:rsidRPr="00774FC8" w:rsidRDefault="002E3F3A" w:rsidP="00700395">
            <w:pPr>
              <w:spacing w:line="340" w:lineRule="exact"/>
              <w:ind w:firstLineChars="200" w:firstLine="420"/>
              <w:contextualSpacing/>
              <w:mirrorIndents/>
              <w:jc w:val="center"/>
              <w:rPr>
                <w:rFonts w:ascii="仿宋" w:eastAsia="仿宋" w:hAnsi="仿宋"/>
                <w:szCs w:val="21"/>
              </w:rPr>
            </w:pPr>
            <w:r w:rsidRPr="00774FC8">
              <w:rPr>
                <w:rFonts w:ascii="仿宋" w:eastAsia="仿宋" w:hAnsi="仿宋" w:hint="eastAsia"/>
                <w:szCs w:val="21"/>
              </w:rPr>
              <w:t>学会期刊</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B2F23D" w14:textId="77777777" w:rsidR="002E3F3A" w:rsidRPr="00774FC8" w:rsidRDefault="002E3F3A" w:rsidP="00700395">
            <w:pPr>
              <w:spacing w:line="340" w:lineRule="exact"/>
              <w:ind w:firstLineChars="200" w:firstLine="420"/>
              <w:contextualSpacing/>
              <w:mirrorIndents/>
              <w:rPr>
                <w:rFonts w:ascii="仿宋" w:eastAsia="仿宋" w:hAnsi="仿宋"/>
                <w:szCs w:val="21"/>
              </w:rPr>
            </w:pPr>
            <w:r>
              <w:rPr>
                <w:rFonts w:ascii="仿宋" w:eastAsia="仿宋" w:hAnsi="仿宋" w:hint="eastAsia"/>
                <w:szCs w:val="21"/>
              </w:rPr>
              <w:t>2</w:t>
            </w:r>
          </w:p>
        </w:tc>
        <w:tc>
          <w:tcPr>
            <w:tcW w:w="2035" w:type="dxa"/>
            <w:tcBorders>
              <w:top w:val="single" w:sz="4" w:space="0" w:color="000000"/>
              <w:left w:val="single" w:sz="4" w:space="0" w:color="000000"/>
              <w:bottom w:val="single" w:sz="4" w:space="0" w:color="000000"/>
              <w:right w:val="single" w:sz="4" w:space="0" w:color="000000"/>
            </w:tcBorders>
            <w:vAlign w:val="center"/>
          </w:tcPr>
          <w:p w14:paraId="3503EEF8" w14:textId="77777777" w:rsidR="002E3F3A" w:rsidRPr="00774FC8" w:rsidRDefault="002E3F3A" w:rsidP="00700395">
            <w:pPr>
              <w:spacing w:line="320" w:lineRule="exact"/>
              <w:jc w:val="center"/>
              <w:rPr>
                <w:rFonts w:ascii="仿宋" w:eastAsia="仿宋" w:hAnsi="仿宋"/>
                <w:szCs w:val="21"/>
              </w:rPr>
            </w:pPr>
            <w:r w:rsidRPr="00774FC8">
              <w:rPr>
                <w:rFonts w:ascii="仿宋" w:eastAsia="仿宋" w:hAnsi="仿宋" w:hint="eastAsia"/>
                <w:szCs w:val="21"/>
              </w:rPr>
              <w:t>5000</w:t>
            </w:r>
          </w:p>
        </w:tc>
        <w:tc>
          <w:tcPr>
            <w:tcW w:w="1088" w:type="dxa"/>
            <w:tcBorders>
              <w:top w:val="single" w:sz="4" w:space="0" w:color="000000"/>
              <w:left w:val="single" w:sz="4" w:space="0" w:color="000000"/>
              <w:bottom w:val="single" w:sz="4" w:space="0" w:color="000000"/>
              <w:right w:val="single" w:sz="4" w:space="0" w:color="000000"/>
            </w:tcBorders>
            <w:vAlign w:val="center"/>
          </w:tcPr>
          <w:p w14:paraId="72F36DA4" w14:textId="77777777" w:rsidR="002E3F3A" w:rsidRPr="00774FC8" w:rsidRDefault="002E3F3A" w:rsidP="00700395">
            <w:pPr>
              <w:spacing w:line="320" w:lineRule="exact"/>
              <w:jc w:val="center"/>
              <w:rPr>
                <w:rFonts w:ascii="仿宋" w:eastAsia="仿宋" w:hAnsi="仿宋"/>
                <w:szCs w:val="21"/>
              </w:rPr>
            </w:pPr>
            <w:r>
              <w:rPr>
                <w:rFonts w:ascii="仿宋" w:eastAsia="仿宋" w:hAnsi="仿宋" w:hint="eastAsia"/>
                <w:szCs w:val="21"/>
              </w:rPr>
              <w:t>10000</w:t>
            </w:r>
          </w:p>
        </w:tc>
      </w:tr>
      <w:tr w:rsidR="002E3F3A" w:rsidRPr="00774FC8" w14:paraId="199FFEFE" w14:textId="77777777" w:rsidTr="002E3F3A">
        <w:trPr>
          <w:trHeight w:val="538"/>
        </w:trPr>
        <w:tc>
          <w:tcPr>
            <w:tcW w:w="1803" w:type="dxa"/>
            <w:tcBorders>
              <w:top w:val="single" w:sz="4" w:space="0" w:color="auto"/>
              <w:left w:val="single" w:sz="4" w:space="0" w:color="000000"/>
              <w:bottom w:val="single" w:sz="4" w:space="0" w:color="auto"/>
              <w:right w:val="single" w:sz="4" w:space="0" w:color="000000"/>
            </w:tcBorders>
            <w:vAlign w:val="center"/>
            <w:hideMark/>
          </w:tcPr>
          <w:p w14:paraId="5739E675" w14:textId="77777777" w:rsidR="002E3F3A" w:rsidRPr="00774FC8" w:rsidRDefault="002E3F3A" w:rsidP="00700395">
            <w:pPr>
              <w:spacing w:line="340" w:lineRule="exact"/>
              <w:contextualSpacing/>
              <w:mirrorIndents/>
              <w:jc w:val="center"/>
              <w:rPr>
                <w:rFonts w:ascii="仿宋" w:eastAsia="仿宋" w:hAnsi="仿宋"/>
                <w:b/>
                <w:szCs w:val="21"/>
              </w:rPr>
            </w:pPr>
            <w:r w:rsidRPr="00774FC8">
              <w:rPr>
                <w:rFonts w:ascii="仿宋" w:eastAsia="仿宋" w:hAnsi="仿宋" w:hint="eastAsia"/>
                <w:b/>
                <w:szCs w:val="21"/>
              </w:rPr>
              <w:t>学会专家工作站</w:t>
            </w:r>
          </w:p>
        </w:tc>
        <w:tc>
          <w:tcPr>
            <w:tcW w:w="2760" w:type="dxa"/>
            <w:gridSpan w:val="2"/>
            <w:tcBorders>
              <w:top w:val="single" w:sz="4" w:space="0" w:color="auto"/>
              <w:left w:val="single" w:sz="4" w:space="0" w:color="000000"/>
              <w:bottom w:val="single" w:sz="4" w:space="0" w:color="auto"/>
              <w:right w:val="single" w:sz="4" w:space="0" w:color="000000"/>
            </w:tcBorders>
            <w:vAlign w:val="center"/>
            <w:hideMark/>
          </w:tcPr>
          <w:p w14:paraId="634AF416" w14:textId="77777777" w:rsidR="002E3F3A" w:rsidRPr="00774FC8" w:rsidRDefault="002E3F3A" w:rsidP="00700395">
            <w:pPr>
              <w:spacing w:line="340" w:lineRule="exact"/>
              <w:ind w:firstLineChars="200" w:firstLine="420"/>
              <w:contextualSpacing/>
              <w:mirrorIndents/>
              <w:jc w:val="center"/>
              <w:rPr>
                <w:rFonts w:ascii="仿宋" w:eastAsia="仿宋" w:hAnsi="仿宋"/>
                <w:szCs w:val="21"/>
              </w:rPr>
            </w:pP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82EB2C" w14:textId="77777777" w:rsidR="002E3F3A" w:rsidRPr="00774FC8" w:rsidRDefault="002E3F3A" w:rsidP="00700395">
            <w:pPr>
              <w:spacing w:line="340" w:lineRule="exact"/>
              <w:ind w:firstLineChars="150" w:firstLine="315"/>
              <w:contextualSpacing/>
              <w:mirrorIndents/>
              <w:rPr>
                <w:rFonts w:ascii="仿宋" w:eastAsia="仿宋" w:hAnsi="仿宋"/>
                <w:szCs w:val="21"/>
              </w:rPr>
            </w:pPr>
            <w:r>
              <w:rPr>
                <w:rFonts w:ascii="仿宋" w:eastAsia="仿宋" w:hAnsi="仿宋" w:hint="eastAsia"/>
                <w:szCs w:val="21"/>
              </w:rPr>
              <w:t>10</w:t>
            </w:r>
          </w:p>
        </w:tc>
        <w:tc>
          <w:tcPr>
            <w:tcW w:w="2035" w:type="dxa"/>
            <w:tcBorders>
              <w:top w:val="single" w:sz="4" w:space="0" w:color="000000"/>
              <w:left w:val="single" w:sz="4" w:space="0" w:color="000000"/>
              <w:bottom w:val="single" w:sz="4" w:space="0" w:color="000000"/>
              <w:right w:val="single" w:sz="4" w:space="0" w:color="000000"/>
            </w:tcBorders>
            <w:vAlign w:val="center"/>
          </w:tcPr>
          <w:p w14:paraId="3284E880" w14:textId="77777777" w:rsidR="002E3F3A" w:rsidRPr="00774FC8" w:rsidRDefault="002E3F3A" w:rsidP="00700395">
            <w:pPr>
              <w:spacing w:line="320" w:lineRule="exact"/>
              <w:jc w:val="center"/>
              <w:rPr>
                <w:rFonts w:ascii="仿宋" w:eastAsia="仿宋" w:hAnsi="仿宋"/>
                <w:szCs w:val="21"/>
              </w:rPr>
            </w:pPr>
            <w:r w:rsidRPr="00774FC8">
              <w:rPr>
                <w:rFonts w:ascii="仿宋" w:eastAsia="仿宋" w:hAnsi="仿宋" w:hint="eastAsia"/>
                <w:szCs w:val="21"/>
              </w:rPr>
              <w:t>10000</w:t>
            </w:r>
          </w:p>
        </w:tc>
        <w:tc>
          <w:tcPr>
            <w:tcW w:w="1088" w:type="dxa"/>
            <w:tcBorders>
              <w:top w:val="single" w:sz="4" w:space="0" w:color="000000"/>
              <w:left w:val="single" w:sz="4" w:space="0" w:color="000000"/>
              <w:bottom w:val="single" w:sz="4" w:space="0" w:color="000000"/>
              <w:right w:val="single" w:sz="4" w:space="0" w:color="000000"/>
            </w:tcBorders>
            <w:vAlign w:val="center"/>
          </w:tcPr>
          <w:p w14:paraId="2FD85775" w14:textId="77777777" w:rsidR="002E3F3A" w:rsidRPr="00774FC8" w:rsidRDefault="002E3F3A" w:rsidP="00700395">
            <w:pPr>
              <w:spacing w:line="320" w:lineRule="exact"/>
              <w:jc w:val="center"/>
              <w:rPr>
                <w:rFonts w:ascii="仿宋" w:eastAsia="仿宋" w:hAnsi="仿宋"/>
                <w:szCs w:val="21"/>
              </w:rPr>
            </w:pPr>
            <w:r>
              <w:rPr>
                <w:rFonts w:ascii="仿宋" w:eastAsia="仿宋" w:hAnsi="仿宋" w:hint="eastAsia"/>
                <w:szCs w:val="21"/>
              </w:rPr>
              <w:t>100000</w:t>
            </w:r>
          </w:p>
        </w:tc>
      </w:tr>
      <w:tr w:rsidR="002E3F3A" w14:paraId="7CCAC93C" w14:textId="77777777" w:rsidTr="002E3F3A">
        <w:trPr>
          <w:trHeight w:val="538"/>
        </w:trPr>
        <w:tc>
          <w:tcPr>
            <w:tcW w:w="1803" w:type="dxa"/>
            <w:tcBorders>
              <w:top w:val="single" w:sz="4" w:space="0" w:color="auto"/>
              <w:left w:val="single" w:sz="4" w:space="0" w:color="000000"/>
              <w:bottom w:val="single" w:sz="4" w:space="0" w:color="000000"/>
              <w:right w:val="single" w:sz="4" w:space="0" w:color="000000"/>
            </w:tcBorders>
            <w:vAlign w:val="center"/>
            <w:hideMark/>
          </w:tcPr>
          <w:p w14:paraId="2A0627CC" w14:textId="77777777" w:rsidR="002E3F3A" w:rsidRPr="00774FC8" w:rsidRDefault="002E3F3A" w:rsidP="00700395">
            <w:pPr>
              <w:spacing w:line="340" w:lineRule="exact"/>
              <w:contextualSpacing/>
              <w:mirrorIndents/>
              <w:jc w:val="center"/>
              <w:rPr>
                <w:rFonts w:ascii="仿宋" w:eastAsia="仿宋" w:hAnsi="仿宋"/>
                <w:b/>
                <w:szCs w:val="21"/>
              </w:rPr>
            </w:pPr>
            <w:r>
              <w:rPr>
                <w:rFonts w:ascii="仿宋" w:eastAsia="仿宋" w:hAnsi="仿宋" w:hint="eastAsia"/>
                <w:b/>
                <w:szCs w:val="21"/>
              </w:rPr>
              <w:t>合计</w:t>
            </w:r>
          </w:p>
        </w:tc>
        <w:tc>
          <w:tcPr>
            <w:tcW w:w="2760" w:type="dxa"/>
            <w:gridSpan w:val="2"/>
            <w:tcBorders>
              <w:top w:val="single" w:sz="4" w:space="0" w:color="auto"/>
              <w:left w:val="single" w:sz="4" w:space="0" w:color="000000"/>
              <w:bottom w:val="single" w:sz="4" w:space="0" w:color="000000"/>
              <w:right w:val="single" w:sz="4" w:space="0" w:color="000000"/>
            </w:tcBorders>
            <w:vAlign w:val="center"/>
            <w:hideMark/>
          </w:tcPr>
          <w:p w14:paraId="49318890" w14:textId="77777777" w:rsidR="002E3F3A" w:rsidRPr="00774FC8" w:rsidRDefault="002E3F3A" w:rsidP="00700395">
            <w:pPr>
              <w:spacing w:line="340" w:lineRule="exact"/>
              <w:ind w:firstLineChars="200" w:firstLine="420"/>
              <w:contextualSpacing/>
              <w:mirrorIndents/>
              <w:jc w:val="center"/>
              <w:rPr>
                <w:rFonts w:ascii="仿宋" w:eastAsia="仿宋" w:hAnsi="仿宋"/>
                <w:szCs w:val="21"/>
              </w:rPr>
            </w:pP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50D2C9" w14:textId="77777777" w:rsidR="002E3F3A" w:rsidRDefault="002E3F3A" w:rsidP="00700395">
            <w:pPr>
              <w:spacing w:line="340" w:lineRule="exact"/>
              <w:ind w:firstLineChars="150" w:firstLine="315"/>
              <w:contextualSpacing/>
              <w:mirrorIndents/>
              <w:rPr>
                <w:rFonts w:ascii="仿宋" w:eastAsia="仿宋" w:hAnsi="仿宋"/>
                <w:szCs w:val="21"/>
              </w:rPr>
            </w:pPr>
          </w:p>
        </w:tc>
        <w:tc>
          <w:tcPr>
            <w:tcW w:w="2035" w:type="dxa"/>
            <w:tcBorders>
              <w:top w:val="single" w:sz="4" w:space="0" w:color="000000"/>
              <w:left w:val="single" w:sz="4" w:space="0" w:color="000000"/>
              <w:bottom w:val="single" w:sz="4" w:space="0" w:color="000000"/>
              <w:right w:val="single" w:sz="4" w:space="0" w:color="000000"/>
            </w:tcBorders>
            <w:vAlign w:val="center"/>
          </w:tcPr>
          <w:p w14:paraId="13B30DAA" w14:textId="77777777" w:rsidR="002E3F3A" w:rsidRPr="00774FC8" w:rsidRDefault="002E3F3A" w:rsidP="00700395">
            <w:pPr>
              <w:spacing w:line="320" w:lineRule="exact"/>
              <w:jc w:val="center"/>
              <w:rPr>
                <w:rFonts w:ascii="仿宋" w:eastAsia="仿宋" w:hAnsi="仿宋"/>
                <w:szCs w:val="21"/>
              </w:rPr>
            </w:pPr>
          </w:p>
        </w:tc>
        <w:tc>
          <w:tcPr>
            <w:tcW w:w="1088" w:type="dxa"/>
            <w:tcBorders>
              <w:top w:val="single" w:sz="4" w:space="0" w:color="000000"/>
              <w:left w:val="single" w:sz="4" w:space="0" w:color="000000"/>
              <w:bottom w:val="single" w:sz="4" w:space="0" w:color="000000"/>
              <w:right w:val="single" w:sz="4" w:space="0" w:color="000000"/>
            </w:tcBorders>
            <w:vAlign w:val="center"/>
          </w:tcPr>
          <w:p w14:paraId="571FDF6A" w14:textId="77777777" w:rsidR="002E3F3A" w:rsidRDefault="00C55D73" w:rsidP="00700395">
            <w:pPr>
              <w:spacing w:line="320" w:lineRule="exact"/>
              <w:jc w:val="center"/>
              <w:rPr>
                <w:rFonts w:ascii="仿宋" w:eastAsia="仿宋" w:hAnsi="仿宋"/>
                <w:szCs w:val="21"/>
              </w:rPr>
            </w:pPr>
            <w:r>
              <w:rPr>
                <w:rFonts w:ascii="仿宋" w:eastAsia="仿宋" w:hAnsi="仿宋" w:hint="eastAsia"/>
                <w:szCs w:val="21"/>
              </w:rPr>
              <w:t>385</w:t>
            </w:r>
            <w:r w:rsidR="002E3F3A">
              <w:rPr>
                <w:rFonts w:ascii="仿宋" w:eastAsia="仿宋" w:hAnsi="仿宋" w:hint="eastAsia"/>
                <w:szCs w:val="21"/>
              </w:rPr>
              <w:t>000</w:t>
            </w:r>
          </w:p>
        </w:tc>
      </w:tr>
    </w:tbl>
    <w:p w14:paraId="0A96F9F0" w14:textId="77777777" w:rsidR="006F0F0B" w:rsidRPr="00D33B16" w:rsidRDefault="006F0F0B" w:rsidP="00332566">
      <w:pPr>
        <w:ind w:firstLineChars="200" w:firstLine="640"/>
        <w:contextualSpacing/>
        <w:mirrorIndents/>
        <w:jc w:val="both"/>
        <w:rPr>
          <w:rFonts w:ascii="黑体" w:eastAsia="黑体" w:hAnsi="黑体"/>
          <w:sz w:val="32"/>
          <w:szCs w:val="32"/>
        </w:rPr>
      </w:pPr>
      <w:r w:rsidRPr="00D33B16">
        <w:rPr>
          <w:rFonts w:ascii="黑体" w:eastAsia="黑体" w:hAnsi="黑体" w:hint="eastAsia"/>
          <w:sz w:val="32"/>
          <w:szCs w:val="32"/>
        </w:rPr>
        <w:lastRenderedPageBreak/>
        <w:t>二、项目内容及要求</w:t>
      </w:r>
    </w:p>
    <w:p w14:paraId="5CFF1852" w14:textId="77777777" w:rsidR="006F0F0B" w:rsidRPr="00D33B16" w:rsidRDefault="006F0F0B" w:rsidP="00CE52F1">
      <w:pPr>
        <w:ind w:firstLineChars="200" w:firstLine="653"/>
        <w:contextualSpacing/>
        <w:mirrorIndents/>
        <w:jc w:val="both"/>
        <w:rPr>
          <w:rFonts w:ascii="方正仿宋_GBK" w:eastAsia="方正仿宋_GBK" w:hAnsi="华文仿宋"/>
          <w:b/>
          <w:sz w:val="32"/>
          <w:szCs w:val="32"/>
        </w:rPr>
      </w:pPr>
      <w:r>
        <w:rPr>
          <w:rFonts w:ascii="方正仿宋_GBK" w:eastAsia="方正仿宋_GBK" w:hAnsi="华文仿宋" w:hint="eastAsia"/>
          <w:b/>
          <w:sz w:val="32"/>
          <w:szCs w:val="32"/>
        </w:rPr>
        <w:t>1、</w:t>
      </w:r>
      <w:r w:rsidRPr="00D33B16">
        <w:rPr>
          <w:rFonts w:ascii="方正仿宋_GBK" w:eastAsia="方正仿宋_GBK" w:hAnsi="华文仿宋" w:hint="eastAsia"/>
          <w:b/>
          <w:sz w:val="32"/>
          <w:szCs w:val="32"/>
        </w:rPr>
        <w:t>创先争优学会</w:t>
      </w:r>
    </w:p>
    <w:p w14:paraId="4154DB1B" w14:textId="77777777" w:rsidR="006F0F0B" w:rsidRPr="00213E21" w:rsidRDefault="006F0F0B" w:rsidP="00CE52F1">
      <w:pPr>
        <w:ind w:firstLineChars="200" w:firstLine="653"/>
        <w:contextualSpacing/>
        <w:mirrorIndents/>
        <w:jc w:val="both"/>
        <w:rPr>
          <w:rFonts w:ascii="方正仿宋_GBK" w:eastAsia="方正仿宋_GBK" w:hAnsi="华文仿宋"/>
          <w:sz w:val="32"/>
          <w:szCs w:val="32"/>
        </w:rPr>
      </w:pPr>
      <w:r w:rsidRPr="00D33B16">
        <w:rPr>
          <w:rFonts w:ascii="方正仿宋_GBK" w:eastAsia="方正仿宋_GBK" w:hAnsi="华文仿宋" w:hint="eastAsia"/>
          <w:b/>
          <w:sz w:val="32"/>
          <w:szCs w:val="32"/>
        </w:rPr>
        <w:t>项目内容：</w:t>
      </w:r>
      <w:r>
        <w:rPr>
          <w:rFonts w:ascii="方正仿宋_GBK" w:eastAsia="方正仿宋_GBK" w:hAnsi="华文仿宋" w:hint="eastAsia"/>
          <w:sz w:val="32"/>
          <w:szCs w:val="32"/>
        </w:rPr>
        <w:t>肩负</w:t>
      </w:r>
      <w:r w:rsidRPr="00D33B16">
        <w:rPr>
          <w:rFonts w:ascii="方正仿宋_GBK" w:eastAsia="方正仿宋_GBK" w:hAnsi="华文仿宋" w:hint="eastAsia"/>
          <w:sz w:val="32"/>
          <w:szCs w:val="32"/>
        </w:rPr>
        <w:t>科技社团发展的时代使命，坚持</w:t>
      </w:r>
      <w:r>
        <w:rPr>
          <w:rFonts w:ascii="方正仿宋_GBK" w:eastAsia="方正仿宋_GBK" w:hAnsi="华文仿宋" w:hint="eastAsia"/>
          <w:sz w:val="32"/>
          <w:szCs w:val="32"/>
        </w:rPr>
        <w:t>政治</w:t>
      </w:r>
      <w:r w:rsidRPr="00D33B16">
        <w:rPr>
          <w:rFonts w:ascii="方正仿宋_GBK" w:eastAsia="方正仿宋_GBK" w:hAnsi="华文仿宋" w:hint="eastAsia"/>
          <w:sz w:val="32"/>
          <w:szCs w:val="32"/>
        </w:rPr>
        <w:t>引领，夯实组织基础，深化学会改革。</w:t>
      </w:r>
      <w:r w:rsidRPr="00213E21">
        <w:rPr>
          <w:rFonts w:ascii="方正仿宋_GBK" w:eastAsia="方正仿宋_GBK" w:hAnsi="华文仿宋" w:hint="eastAsia"/>
          <w:sz w:val="32"/>
          <w:szCs w:val="32"/>
        </w:rPr>
        <w:t>围绕“市级学会规范建设十个一”标准，强化党建带动，理事会层面建立党建工作领导小组，秘书处层面建立党的工作联合小组（或功能型党支部）；贯彻社会组织建设发展相关要求；</w:t>
      </w:r>
      <w:r w:rsidRPr="00213E21">
        <w:rPr>
          <w:rFonts w:ascii="方正仿宋_GBK" w:eastAsia="方正仿宋_GBK" w:hAnsi="华文仿宋" w:hint="eastAsia"/>
          <w:color w:val="000000" w:themeColor="text1"/>
          <w:sz w:val="32"/>
          <w:szCs w:val="32"/>
        </w:rPr>
        <w:t>积极参与人才托举等活动；</w:t>
      </w:r>
      <w:r w:rsidRPr="00213E21">
        <w:rPr>
          <w:rFonts w:ascii="方正仿宋_GBK" w:eastAsia="方正仿宋_GBK" w:hAnsi="华文仿宋" w:hint="eastAsia"/>
          <w:sz w:val="32"/>
          <w:szCs w:val="32"/>
        </w:rPr>
        <w:t xml:space="preserve">落实意识形态工作主体责任，有效管理学会所属会讯、期刊、会议和网站等阵地。推动、引导学会做大规模，做优品牌，做强影响，成为学会发展的引领者。 </w:t>
      </w:r>
    </w:p>
    <w:p w14:paraId="6F666210" w14:textId="77777777" w:rsidR="006F0F0B" w:rsidRPr="00213E21" w:rsidRDefault="006F0F0B" w:rsidP="006F0F0B">
      <w:pPr>
        <w:ind w:firstLineChars="200" w:firstLine="640"/>
        <w:contextualSpacing/>
        <w:mirrorIndents/>
        <w:jc w:val="both"/>
        <w:rPr>
          <w:rFonts w:ascii="方正仿宋_GBK" w:eastAsia="方正仿宋_GBK"/>
          <w:color w:val="000000" w:themeColor="text1"/>
          <w:kern w:val="0"/>
          <w:sz w:val="32"/>
          <w:szCs w:val="32"/>
        </w:rPr>
      </w:pPr>
      <w:r w:rsidRPr="00213E21">
        <w:rPr>
          <w:rFonts w:ascii="方正仿宋_GBK" w:eastAsia="方正仿宋_GBK" w:hint="eastAsia"/>
          <w:color w:val="000000" w:themeColor="text1"/>
          <w:kern w:val="0"/>
          <w:sz w:val="32"/>
          <w:szCs w:val="32"/>
        </w:rPr>
        <w:t>申报要求：</w:t>
      </w:r>
    </w:p>
    <w:p w14:paraId="45CCF60D" w14:textId="77777777" w:rsidR="006F0F0B" w:rsidRPr="00213E21" w:rsidRDefault="006F0F0B" w:rsidP="006F0F0B">
      <w:pPr>
        <w:ind w:firstLineChars="200" w:firstLine="640"/>
        <w:contextualSpacing/>
        <w:mirrorIndents/>
        <w:jc w:val="both"/>
        <w:rPr>
          <w:rFonts w:eastAsia="方正仿宋_GBK"/>
          <w:sz w:val="32"/>
          <w:szCs w:val="32"/>
        </w:rPr>
      </w:pPr>
      <w:r w:rsidRPr="00213E21">
        <w:rPr>
          <w:rFonts w:eastAsia="方正仿宋_GBK"/>
          <w:sz w:val="32"/>
          <w:szCs w:val="32"/>
        </w:rPr>
        <w:t>1</w:t>
      </w:r>
      <w:r w:rsidRPr="00213E21">
        <w:rPr>
          <w:rFonts w:eastAsia="方正仿宋_GBK"/>
          <w:sz w:val="32"/>
          <w:szCs w:val="32"/>
        </w:rPr>
        <w:t>、重视党建工作</w:t>
      </w:r>
      <w:r w:rsidRPr="00213E21">
        <w:rPr>
          <w:rFonts w:eastAsia="方正仿宋_GBK" w:hint="eastAsia"/>
          <w:sz w:val="32"/>
          <w:szCs w:val="32"/>
        </w:rPr>
        <w:t>。</w:t>
      </w:r>
      <w:r w:rsidRPr="00213E21">
        <w:rPr>
          <w:rFonts w:eastAsia="方正仿宋_GBK"/>
          <w:sz w:val="32"/>
          <w:szCs w:val="32"/>
        </w:rPr>
        <w:t>工作制度健全并正常开展活动，</w:t>
      </w:r>
      <w:r w:rsidRPr="00213E21">
        <w:rPr>
          <w:rFonts w:eastAsia="方正仿宋_GBK" w:hint="eastAsia"/>
          <w:sz w:val="32"/>
          <w:szCs w:val="32"/>
        </w:rPr>
        <w:t>引领</w:t>
      </w:r>
      <w:r w:rsidRPr="00213E21">
        <w:rPr>
          <w:rFonts w:eastAsia="方正仿宋_GBK"/>
          <w:sz w:val="32"/>
          <w:szCs w:val="32"/>
        </w:rPr>
        <w:t>学会发展作用明显。</w:t>
      </w:r>
    </w:p>
    <w:p w14:paraId="63081C53" w14:textId="77777777" w:rsidR="006F0F0B" w:rsidRPr="00213E21" w:rsidRDefault="006F0F0B" w:rsidP="006F0F0B">
      <w:pPr>
        <w:ind w:firstLineChars="200" w:firstLine="640"/>
        <w:contextualSpacing/>
        <w:mirrorIndents/>
        <w:jc w:val="both"/>
        <w:rPr>
          <w:rFonts w:eastAsia="方正仿宋_GBK"/>
          <w:sz w:val="32"/>
          <w:szCs w:val="32"/>
        </w:rPr>
      </w:pPr>
      <w:r w:rsidRPr="00213E21">
        <w:rPr>
          <w:rFonts w:eastAsia="方正仿宋_GBK" w:hint="eastAsia"/>
          <w:sz w:val="32"/>
          <w:szCs w:val="32"/>
        </w:rPr>
        <w:t>2</w:t>
      </w:r>
      <w:r w:rsidRPr="00213E21">
        <w:rPr>
          <w:rFonts w:eastAsia="方正仿宋_GBK" w:hint="eastAsia"/>
          <w:sz w:val="32"/>
          <w:szCs w:val="32"/>
        </w:rPr>
        <w:t>、原则上</w:t>
      </w:r>
      <w:r w:rsidRPr="00213E21">
        <w:rPr>
          <w:rFonts w:eastAsia="方正仿宋_GBK"/>
          <w:sz w:val="32"/>
          <w:szCs w:val="32"/>
        </w:rPr>
        <w:t>社会组织等级评估</w:t>
      </w:r>
      <w:r w:rsidRPr="00213E21">
        <w:rPr>
          <w:rFonts w:eastAsia="方正仿宋_GBK"/>
          <w:sz w:val="32"/>
          <w:szCs w:val="32"/>
        </w:rPr>
        <w:t>3A</w:t>
      </w:r>
      <w:r w:rsidRPr="00213E21">
        <w:rPr>
          <w:rFonts w:eastAsia="方正仿宋_GBK"/>
          <w:sz w:val="32"/>
          <w:szCs w:val="32"/>
        </w:rPr>
        <w:t>（含</w:t>
      </w:r>
      <w:r w:rsidRPr="00213E21">
        <w:rPr>
          <w:rFonts w:eastAsia="方正仿宋_GBK"/>
          <w:sz w:val="32"/>
          <w:szCs w:val="32"/>
        </w:rPr>
        <w:t>3A</w:t>
      </w:r>
      <w:r w:rsidRPr="00213E21">
        <w:rPr>
          <w:rFonts w:eastAsia="方正仿宋_GBK"/>
          <w:sz w:val="32"/>
          <w:szCs w:val="32"/>
        </w:rPr>
        <w:t>）以上。</w:t>
      </w:r>
    </w:p>
    <w:p w14:paraId="4933808E" w14:textId="77777777" w:rsidR="006F0F0B" w:rsidRPr="00D33B16" w:rsidRDefault="006F0F0B" w:rsidP="006F0F0B">
      <w:pPr>
        <w:ind w:firstLineChars="200" w:firstLine="640"/>
        <w:contextualSpacing/>
        <w:mirrorIndents/>
        <w:jc w:val="both"/>
        <w:rPr>
          <w:rFonts w:eastAsia="方正仿宋_GBK"/>
          <w:color w:val="000000" w:themeColor="text1"/>
          <w:kern w:val="0"/>
          <w:sz w:val="32"/>
          <w:szCs w:val="32"/>
        </w:rPr>
      </w:pPr>
      <w:r>
        <w:rPr>
          <w:rFonts w:eastAsia="方正仿宋_GBK" w:hint="eastAsia"/>
          <w:color w:val="000000" w:themeColor="text1"/>
          <w:kern w:val="0"/>
          <w:sz w:val="32"/>
          <w:szCs w:val="32"/>
        </w:rPr>
        <w:t>3</w:t>
      </w:r>
      <w:r>
        <w:rPr>
          <w:rFonts w:eastAsia="方正仿宋_GBK" w:hint="eastAsia"/>
          <w:color w:val="000000" w:themeColor="text1"/>
          <w:kern w:val="0"/>
          <w:sz w:val="32"/>
          <w:szCs w:val="32"/>
        </w:rPr>
        <w:t>、</w:t>
      </w:r>
      <w:r w:rsidRPr="00D33B16">
        <w:rPr>
          <w:rFonts w:eastAsia="方正仿宋_GBK"/>
          <w:color w:val="000000" w:themeColor="text1"/>
          <w:kern w:val="0"/>
          <w:sz w:val="32"/>
          <w:szCs w:val="32"/>
        </w:rPr>
        <w:t>建立健</w:t>
      </w:r>
      <w:r>
        <w:rPr>
          <w:rFonts w:eastAsia="方正仿宋_GBK"/>
          <w:color w:val="000000" w:themeColor="text1"/>
          <w:kern w:val="0"/>
          <w:sz w:val="32"/>
          <w:szCs w:val="32"/>
        </w:rPr>
        <w:t>全并严格落实各项规章制度，明确与支撑（挂靠）单位的权责关系，</w:t>
      </w:r>
      <w:r w:rsidRPr="00D33B16">
        <w:rPr>
          <w:rFonts w:eastAsia="方正仿宋_GBK"/>
          <w:color w:val="000000" w:themeColor="text1"/>
          <w:kern w:val="0"/>
          <w:sz w:val="32"/>
          <w:szCs w:val="32"/>
        </w:rPr>
        <w:t>政社分开、企社分开，实现依法、独立、民主办会。</w:t>
      </w:r>
    </w:p>
    <w:p w14:paraId="57D7B0B6" w14:textId="77777777" w:rsidR="006F0F0B" w:rsidRPr="00D33B16" w:rsidRDefault="006F0F0B" w:rsidP="006F0F0B">
      <w:pPr>
        <w:ind w:firstLineChars="200" w:firstLine="640"/>
        <w:contextualSpacing/>
        <w:mirrorIndents/>
        <w:jc w:val="both"/>
        <w:rPr>
          <w:rFonts w:eastAsia="方正仿宋_GBK"/>
          <w:color w:val="000000" w:themeColor="text1"/>
          <w:kern w:val="0"/>
          <w:sz w:val="32"/>
          <w:szCs w:val="32"/>
        </w:rPr>
      </w:pPr>
      <w:r>
        <w:rPr>
          <w:rFonts w:eastAsia="方正仿宋_GBK" w:hint="eastAsia"/>
          <w:color w:val="000000" w:themeColor="text1"/>
          <w:kern w:val="0"/>
          <w:sz w:val="32"/>
          <w:szCs w:val="32"/>
        </w:rPr>
        <w:t>4</w:t>
      </w:r>
      <w:r w:rsidRPr="00D33B16">
        <w:rPr>
          <w:rFonts w:eastAsia="方正仿宋_GBK"/>
          <w:color w:val="000000" w:themeColor="text1"/>
          <w:kern w:val="0"/>
          <w:sz w:val="32"/>
          <w:szCs w:val="32"/>
        </w:rPr>
        <w:t>、按章程要求规范召开理事会（常务理事会）、监事会，议事、执行、办事、监督机构各司其职、履职尽责，各类工作台账规范健全。</w:t>
      </w:r>
    </w:p>
    <w:p w14:paraId="08A309E4" w14:textId="77777777" w:rsidR="006F0F0B" w:rsidRPr="00D33B16" w:rsidRDefault="006F0F0B" w:rsidP="006F0F0B">
      <w:pPr>
        <w:adjustRightInd w:val="0"/>
        <w:ind w:firstLineChars="200" w:firstLine="640"/>
        <w:contextualSpacing/>
        <w:jc w:val="both"/>
        <w:rPr>
          <w:rFonts w:eastAsia="方正仿宋_GBK"/>
          <w:color w:val="000000" w:themeColor="text1"/>
          <w:kern w:val="0"/>
          <w:sz w:val="32"/>
          <w:szCs w:val="32"/>
        </w:rPr>
      </w:pPr>
      <w:r>
        <w:rPr>
          <w:rFonts w:eastAsia="方正仿宋_GBK" w:hint="eastAsia"/>
          <w:sz w:val="32"/>
          <w:szCs w:val="32"/>
        </w:rPr>
        <w:lastRenderedPageBreak/>
        <w:t>5</w:t>
      </w:r>
      <w:r w:rsidRPr="00D33B16">
        <w:rPr>
          <w:rFonts w:eastAsia="方正仿宋_GBK"/>
          <w:sz w:val="32"/>
          <w:szCs w:val="32"/>
        </w:rPr>
        <w:t>、</w:t>
      </w:r>
      <w:r w:rsidRPr="00D33B16">
        <w:rPr>
          <w:rFonts w:eastAsia="方正仿宋_GBK"/>
          <w:color w:val="000000" w:themeColor="text1"/>
          <w:kern w:val="0"/>
          <w:sz w:val="32"/>
          <w:szCs w:val="32"/>
        </w:rPr>
        <w:t>按规定进行税务登记和财务审计，建有独立财务账号并规范管理；监事会每半年至少对学会财务运行管理等具体情况进行</w:t>
      </w:r>
      <w:r w:rsidRPr="00D33B16">
        <w:rPr>
          <w:rFonts w:eastAsia="方正仿宋_GBK"/>
          <w:color w:val="000000" w:themeColor="text1"/>
          <w:kern w:val="0"/>
          <w:sz w:val="32"/>
          <w:szCs w:val="32"/>
        </w:rPr>
        <w:t>1</w:t>
      </w:r>
      <w:r w:rsidRPr="00D33B16">
        <w:rPr>
          <w:rFonts w:eastAsia="方正仿宋_GBK"/>
          <w:color w:val="000000" w:themeColor="text1"/>
          <w:kern w:val="0"/>
          <w:sz w:val="32"/>
          <w:szCs w:val="32"/>
        </w:rPr>
        <w:t>次专项监督检查并形成报告。</w:t>
      </w:r>
    </w:p>
    <w:p w14:paraId="71BF2626" w14:textId="77777777" w:rsidR="006F0F0B" w:rsidRPr="00D33B16" w:rsidRDefault="006F0F0B" w:rsidP="006F0F0B">
      <w:pPr>
        <w:adjustRightInd w:val="0"/>
        <w:ind w:firstLineChars="200" w:firstLine="640"/>
        <w:contextualSpacing/>
        <w:jc w:val="both"/>
        <w:rPr>
          <w:rFonts w:eastAsia="方正仿宋_GBK"/>
          <w:sz w:val="32"/>
          <w:szCs w:val="32"/>
        </w:rPr>
      </w:pPr>
      <w:r>
        <w:rPr>
          <w:rFonts w:eastAsia="方正仿宋_GBK" w:hint="eastAsia"/>
          <w:sz w:val="32"/>
          <w:szCs w:val="32"/>
        </w:rPr>
        <w:t>6</w:t>
      </w:r>
      <w:r w:rsidRPr="00D33B16">
        <w:rPr>
          <w:rFonts w:eastAsia="方正仿宋_GBK"/>
          <w:sz w:val="32"/>
          <w:szCs w:val="32"/>
        </w:rPr>
        <w:t>、本年度动态新增会员</w:t>
      </w:r>
      <w:r w:rsidRPr="00D33B16">
        <w:rPr>
          <w:rFonts w:eastAsia="方正仿宋_GBK"/>
          <w:sz w:val="32"/>
          <w:szCs w:val="32"/>
        </w:rPr>
        <w:t>3-10%</w:t>
      </w:r>
      <w:r w:rsidRPr="00D33B16">
        <w:rPr>
          <w:rFonts w:eastAsia="方正仿宋_GBK"/>
          <w:sz w:val="32"/>
          <w:szCs w:val="32"/>
        </w:rPr>
        <w:t>（比例要求视会员规模有所不同）。</w:t>
      </w:r>
    </w:p>
    <w:p w14:paraId="4D277418" w14:textId="77777777" w:rsidR="006F0F0B" w:rsidRPr="00D33B16" w:rsidRDefault="006F0F0B" w:rsidP="006F0F0B">
      <w:pPr>
        <w:adjustRightInd w:val="0"/>
        <w:ind w:firstLineChars="200" w:firstLine="640"/>
        <w:contextualSpacing/>
        <w:jc w:val="both"/>
        <w:rPr>
          <w:rFonts w:eastAsia="方正仿宋_GBK"/>
          <w:sz w:val="32"/>
          <w:szCs w:val="32"/>
        </w:rPr>
      </w:pPr>
      <w:r>
        <w:rPr>
          <w:rFonts w:eastAsia="方正仿宋_GBK" w:hint="eastAsia"/>
          <w:sz w:val="32"/>
          <w:szCs w:val="32"/>
        </w:rPr>
        <w:t>7</w:t>
      </w:r>
      <w:r w:rsidRPr="00D33B16">
        <w:rPr>
          <w:rFonts w:eastAsia="方正仿宋_GBK"/>
          <w:sz w:val="32"/>
          <w:szCs w:val="32"/>
        </w:rPr>
        <w:t>、围绕</w:t>
      </w:r>
      <w:r w:rsidRPr="00D33B16">
        <w:rPr>
          <w:rFonts w:eastAsia="方正仿宋_GBK"/>
          <w:sz w:val="32"/>
          <w:szCs w:val="32"/>
        </w:rPr>
        <w:t>“</w:t>
      </w:r>
      <w:r w:rsidRPr="00D33B16">
        <w:rPr>
          <w:rFonts w:eastAsia="方正仿宋_GBK"/>
          <w:sz w:val="32"/>
          <w:szCs w:val="32"/>
        </w:rPr>
        <w:t>十个一</w:t>
      </w:r>
      <w:r w:rsidRPr="00D33B16">
        <w:rPr>
          <w:rFonts w:eastAsia="方正仿宋_GBK"/>
          <w:sz w:val="32"/>
          <w:szCs w:val="32"/>
        </w:rPr>
        <w:t>”</w:t>
      </w:r>
      <w:r w:rsidRPr="00D33B16">
        <w:rPr>
          <w:rFonts w:eastAsia="方正仿宋_GBK"/>
          <w:sz w:val="32"/>
          <w:szCs w:val="32"/>
        </w:rPr>
        <w:t>细化项目工作内容，明确具体工作目标，制定项目总体实施计划方案和分年度工作计划方案。</w:t>
      </w:r>
    </w:p>
    <w:p w14:paraId="7D9D92F5" w14:textId="77777777" w:rsidR="006F0F0B" w:rsidRPr="00D33B16" w:rsidRDefault="006F0F0B" w:rsidP="006F0F0B">
      <w:pPr>
        <w:adjustRightInd w:val="0"/>
        <w:ind w:firstLineChars="200" w:firstLine="640"/>
        <w:contextualSpacing/>
        <w:jc w:val="both"/>
        <w:rPr>
          <w:rFonts w:eastAsia="方正仿宋_GBK"/>
          <w:sz w:val="32"/>
          <w:szCs w:val="32"/>
        </w:rPr>
      </w:pPr>
      <w:r>
        <w:rPr>
          <w:rFonts w:eastAsia="方正仿宋_GBK" w:hint="eastAsia"/>
          <w:sz w:val="32"/>
          <w:szCs w:val="32"/>
        </w:rPr>
        <w:t>8</w:t>
      </w:r>
      <w:r w:rsidRPr="00D33B16">
        <w:rPr>
          <w:rFonts w:eastAsia="方正仿宋_GBK"/>
          <w:sz w:val="32"/>
          <w:szCs w:val="32"/>
        </w:rPr>
        <w:t>、积极开展创新创业服务示范基地、学会（高校科协）专家工作站等科技平台建设，取得一定实效。</w:t>
      </w:r>
    </w:p>
    <w:p w14:paraId="211BC3D5" w14:textId="77777777" w:rsidR="006F0F0B" w:rsidRPr="00D33B16" w:rsidRDefault="006F0F0B" w:rsidP="006F0F0B">
      <w:pPr>
        <w:adjustRightInd w:val="0"/>
        <w:ind w:firstLineChars="200" w:firstLine="640"/>
        <w:contextualSpacing/>
        <w:jc w:val="both"/>
        <w:rPr>
          <w:rFonts w:eastAsia="方正仿宋_GBK"/>
          <w:sz w:val="32"/>
          <w:szCs w:val="32"/>
        </w:rPr>
      </w:pPr>
      <w:r>
        <w:rPr>
          <w:rFonts w:eastAsia="方正仿宋_GBK" w:hint="eastAsia"/>
          <w:sz w:val="32"/>
          <w:szCs w:val="32"/>
        </w:rPr>
        <w:t>9</w:t>
      </w:r>
      <w:r w:rsidRPr="00D33B16">
        <w:rPr>
          <w:rFonts w:eastAsia="方正仿宋_GBK"/>
          <w:sz w:val="32"/>
          <w:szCs w:val="32"/>
        </w:rPr>
        <w:t>、积极推进信息化建设，有独立网站、微信公众号等资源管理平台。</w:t>
      </w:r>
    </w:p>
    <w:p w14:paraId="41347B66" w14:textId="77777777" w:rsidR="006F0F0B" w:rsidRPr="00D33B16" w:rsidRDefault="006F0F0B" w:rsidP="006F0F0B">
      <w:pPr>
        <w:adjustRightInd w:val="0"/>
        <w:ind w:firstLineChars="200" w:firstLine="640"/>
        <w:contextualSpacing/>
        <w:jc w:val="both"/>
        <w:rPr>
          <w:rFonts w:eastAsia="方正仿宋_GBK"/>
          <w:color w:val="000000" w:themeColor="text1"/>
          <w:kern w:val="0"/>
          <w:sz w:val="32"/>
          <w:szCs w:val="32"/>
        </w:rPr>
      </w:pPr>
      <w:r w:rsidRPr="00D33B16">
        <w:rPr>
          <w:rFonts w:eastAsia="方正仿宋_GBK"/>
          <w:sz w:val="32"/>
          <w:szCs w:val="32"/>
        </w:rPr>
        <w:t>10</w:t>
      </w:r>
      <w:r w:rsidRPr="00D33B16">
        <w:rPr>
          <w:rFonts w:eastAsia="方正仿宋_GBK"/>
          <w:sz w:val="32"/>
          <w:szCs w:val="32"/>
        </w:rPr>
        <w:t>、</w:t>
      </w:r>
      <w:r w:rsidRPr="00D33B16">
        <w:rPr>
          <w:rFonts w:eastAsia="方正仿宋_GBK"/>
          <w:color w:val="000000" w:themeColor="text1"/>
          <w:kern w:val="0"/>
          <w:sz w:val="32"/>
          <w:szCs w:val="32"/>
        </w:rPr>
        <w:t>规范开展换届工作，原则上提前</w:t>
      </w:r>
      <w:r w:rsidRPr="00D33B16">
        <w:rPr>
          <w:rFonts w:eastAsia="方正仿宋_GBK"/>
          <w:color w:val="000000" w:themeColor="text1"/>
          <w:kern w:val="0"/>
          <w:sz w:val="32"/>
          <w:szCs w:val="32"/>
        </w:rPr>
        <w:t>6</w:t>
      </w:r>
      <w:r w:rsidRPr="00D33B16">
        <w:rPr>
          <w:rFonts w:eastAsia="方正仿宋_GBK"/>
          <w:color w:val="000000" w:themeColor="text1"/>
          <w:kern w:val="0"/>
          <w:sz w:val="32"/>
          <w:szCs w:val="32"/>
        </w:rPr>
        <w:t>个月进行筹备并成立换届领导小组，换届方案及拟任理事会人选需具有代表性和覆盖面并履行内部民主程序，一般应提前</w:t>
      </w:r>
      <w:r w:rsidRPr="00D33B16">
        <w:rPr>
          <w:rFonts w:eastAsia="方正仿宋_GBK"/>
          <w:color w:val="000000" w:themeColor="text1"/>
          <w:kern w:val="0"/>
          <w:sz w:val="32"/>
          <w:szCs w:val="32"/>
        </w:rPr>
        <w:t>3</w:t>
      </w:r>
      <w:r w:rsidRPr="00D33B16">
        <w:rPr>
          <w:rFonts w:eastAsia="方正仿宋_GBK"/>
          <w:color w:val="000000" w:themeColor="text1"/>
          <w:kern w:val="0"/>
          <w:sz w:val="32"/>
          <w:szCs w:val="32"/>
        </w:rPr>
        <w:t>个月报市科协研究同意。</w:t>
      </w:r>
    </w:p>
    <w:p w14:paraId="156EDAAA" w14:textId="77777777" w:rsidR="006F0F0B" w:rsidRPr="00213E21" w:rsidRDefault="006F0F0B" w:rsidP="006F0F0B">
      <w:pPr>
        <w:adjustRightInd w:val="0"/>
        <w:ind w:firstLineChars="200" w:firstLine="640"/>
        <w:contextualSpacing/>
        <w:jc w:val="both"/>
        <w:rPr>
          <w:rFonts w:eastAsia="方正仿宋_GBK"/>
          <w:sz w:val="32"/>
          <w:szCs w:val="32"/>
        </w:rPr>
      </w:pPr>
      <w:r w:rsidRPr="00213E21">
        <w:rPr>
          <w:rFonts w:eastAsia="方正仿宋_GBK"/>
          <w:sz w:val="32"/>
          <w:szCs w:val="32"/>
        </w:rPr>
        <w:t>11</w:t>
      </w:r>
      <w:r w:rsidRPr="00213E21">
        <w:rPr>
          <w:rFonts w:eastAsia="方正仿宋_GBK"/>
          <w:sz w:val="32"/>
          <w:szCs w:val="32"/>
        </w:rPr>
        <w:t>、未按期换届的，不得申报。</w:t>
      </w:r>
    </w:p>
    <w:p w14:paraId="58C760BB" w14:textId="77777777" w:rsidR="006F0F0B" w:rsidRPr="00D33B16" w:rsidRDefault="006F0F0B" w:rsidP="00CE52F1">
      <w:pPr>
        <w:ind w:firstLineChars="200" w:firstLine="653"/>
        <w:contextualSpacing/>
        <w:mirrorIndents/>
        <w:jc w:val="both"/>
        <w:rPr>
          <w:rFonts w:ascii="方正仿宋_GBK" w:eastAsia="方正仿宋_GBK" w:hAnsi="华文仿宋"/>
          <w:sz w:val="32"/>
          <w:szCs w:val="32"/>
        </w:rPr>
      </w:pPr>
      <w:r>
        <w:rPr>
          <w:rFonts w:ascii="方正仿宋_GBK" w:eastAsia="方正仿宋_GBK" w:hAnsi="华文仿宋" w:hint="eastAsia"/>
          <w:b/>
          <w:sz w:val="32"/>
          <w:szCs w:val="32"/>
        </w:rPr>
        <w:t>2、特专优精</w:t>
      </w:r>
      <w:r w:rsidRPr="00D33B16">
        <w:rPr>
          <w:rFonts w:ascii="方正仿宋_GBK" w:eastAsia="方正仿宋_GBK" w:hAnsi="华文仿宋" w:hint="eastAsia"/>
          <w:b/>
          <w:sz w:val="32"/>
          <w:szCs w:val="32"/>
        </w:rPr>
        <w:t>学会</w:t>
      </w:r>
    </w:p>
    <w:p w14:paraId="73D6CFE1" w14:textId="77777777" w:rsidR="006F0F0B" w:rsidRPr="008F6C9A" w:rsidRDefault="006F0F0B" w:rsidP="00CE52F1">
      <w:pPr>
        <w:adjustRightInd w:val="0"/>
        <w:ind w:firstLineChars="200" w:firstLine="653"/>
        <w:contextualSpacing/>
        <w:jc w:val="both"/>
        <w:rPr>
          <w:rFonts w:ascii="仿宋_GB2312" w:eastAsia="仿宋_GB2312" w:hAnsi="华文仿宋"/>
          <w:sz w:val="32"/>
          <w:szCs w:val="32"/>
        </w:rPr>
      </w:pPr>
      <w:r w:rsidRPr="00D33B16">
        <w:rPr>
          <w:rFonts w:ascii="方正仿宋_GBK" w:eastAsia="方正仿宋_GBK" w:hAnsi="华文仿宋" w:hint="eastAsia"/>
          <w:b/>
          <w:sz w:val="32"/>
          <w:szCs w:val="32"/>
        </w:rPr>
        <w:t>项目内容：</w:t>
      </w:r>
      <w:r w:rsidRPr="00D33B16">
        <w:rPr>
          <w:rFonts w:ascii="方正仿宋_GBK" w:eastAsia="方正仿宋_GBK" w:hAnsi="华文仿宋" w:hint="eastAsia"/>
          <w:sz w:val="32"/>
          <w:szCs w:val="32"/>
        </w:rPr>
        <w:t>重点资助在科技创新智库建设、学术交流与科技服务、科学普及、招才引智等方面工作持续推进力度</w:t>
      </w:r>
      <w:r>
        <w:rPr>
          <w:rFonts w:ascii="方正仿宋_GBK" w:eastAsia="方正仿宋_GBK" w:hAnsi="华文仿宋" w:hint="eastAsia"/>
          <w:sz w:val="32"/>
          <w:szCs w:val="32"/>
        </w:rPr>
        <w:t>大、品牌特色鲜明、成效突出的学会，支持学会形成自身发展特色，走特专优精</w:t>
      </w:r>
      <w:r w:rsidRPr="00D33B16">
        <w:rPr>
          <w:rFonts w:ascii="方正仿宋_GBK" w:eastAsia="方正仿宋_GBK" w:hAnsi="华文仿宋" w:hint="eastAsia"/>
          <w:sz w:val="32"/>
          <w:szCs w:val="32"/>
        </w:rPr>
        <w:t>发展之路。本项目包含承接政府职能示范学</w:t>
      </w:r>
      <w:r w:rsidRPr="00D33B16">
        <w:rPr>
          <w:rFonts w:ascii="方正仿宋_GBK" w:eastAsia="方正仿宋_GBK" w:hAnsi="华文仿宋" w:hint="eastAsia"/>
          <w:sz w:val="32"/>
          <w:szCs w:val="32"/>
        </w:rPr>
        <w:lastRenderedPageBreak/>
        <w:t>会、服务园区企业示范学会、科技创新智库特色学会、科普特色</w:t>
      </w:r>
      <w:r w:rsidRPr="00590A13">
        <w:rPr>
          <w:rFonts w:eastAsia="方正仿宋_GBK"/>
          <w:sz w:val="32"/>
          <w:szCs w:val="32"/>
        </w:rPr>
        <w:t>学会</w:t>
      </w:r>
      <w:r w:rsidRPr="00590A13">
        <w:rPr>
          <w:rFonts w:eastAsia="方正仿宋_GBK"/>
          <w:sz w:val="32"/>
          <w:szCs w:val="32"/>
        </w:rPr>
        <w:t>4</w:t>
      </w:r>
      <w:r w:rsidRPr="00590A13">
        <w:rPr>
          <w:rFonts w:eastAsia="方正仿宋_GBK"/>
          <w:sz w:val="32"/>
          <w:szCs w:val="32"/>
        </w:rPr>
        <w:t>个</w:t>
      </w:r>
      <w:r w:rsidRPr="00D33B16">
        <w:rPr>
          <w:rFonts w:ascii="方正仿宋_GBK" w:eastAsia="方正仿宋_GBK" w:hAnsi="华文仿宋" w:hint="eastAsia"/>
          <w:sz w:val="32"/>
          <w:szCs w:val="32"/>
        </w:rPr>
        <w:t>子项。</w:t>
      </w:r>
    </w:p>
    <w:p w14:paraId="12F1E4CD" w14:textId="77777777" w:rsidR="006F0F0B" w:rsidRPr="00D33B16" w:rsidRDefault="006F0F0B" w:rsidP="00CE52F1">
      <w:pPr>
        <w:ind w:firstLineChars="200" w:firstLine="653"/>
        <w:contextualSpacing/>
        <w:mirrorIndents/>
        <w:jc w:val="both"/>
        <w:rPr>
          <w:rFonts w:ascii="方正仿宋_GBK" w:eastAsia="方正仿宋_GBK" w:hAnsi="华文仿宋"/>
          <w:b/>
          <w:sz w:val="32"/>
          <w:szCs w:val="32"/>
        </w:rPr>
      </w:pPr>
      <w:r w:rsidRPr="00D33B16">
        <w:rPr>
          <w:rFonts w:ascii="方正仿宋_GBK" w:eastAsia="方正仿宋_GBK" w:hAnsi="华文仿宋" w:hint="eastAsia"/>
          <w:b/>
          <w:sz w:val="32"/>
          <w:szCs w:val="32"/>
        </w:rPr>
        <w:t>申报要求：</w:t>
      </w:r>
    </w:p>
    <w:p w14:paraId="64E33BE6" w14:textId="77777777" w:rsidR="006F0F0B" w:rsidRPr="00213E21" w:rsidRDefault="006F0F0B" w:rsidP="006F0F0B">
      <w:pPr>
        <w:ind w:firstLineChars="200" w:firstLine="640"/>
        <w:contextualSpacing/>
        <w:mirrorIndents/>
        <w:jc w:val="both"/>
        <w:rPr>
          <w:rFonts w:eastAsia="方正仿宋_GBK"/>
          <w:sz w:val="32"/>
          <w:szCs w:val="32"/>
        </w:rPr>
      </w:pPr>
      <w:r w:rsidRPr="00213E21">
        <w:rPr>
          <w:rFonts w:eastAsia="方正仿宋_GBK"/>
          <w:sz w:val="32"/>
          <w:szCs w:val="32"/>
        </w:rPr>
        <w:t>1</w:t>
      </w:r>
      <w:r w:rsidRPr="00213E21">
        <w:rPr>
          <w:rFonts w:eastAsia="方正仿宋_GBK"/>
          <w:sz w:val="32"/>
          <w:szCs w:val="32"/>
        </w:rPr>
        <w:t>、</w:t>
      </w:r>
      <w:r w:rsidRPr="00213E21">
        <w:rPr>
          <w:rFonts w:eastAsia="方正仿宋_GBK" w:hint="eastAsia"/>
          <w:sz w:val="32"/>
          <w:szCs w:val="32"/>
        </w:rPr>
        <w:t>原则上</w:t>
      </w:r>
      <w:r w:rsidRPr="00213E21">
        <w:rPr>
          <w:rFonts w:eastAsia="方正仿宋_GBK"/>
          <w:sz w:val="32"/>
          <w:szCs w:val="32"/>
        </w:rPr>
        <w:t>社会组织等级评估</w:t>
      </w:r>
      <w:r w:rsidRPr="00213E21">
        <w:rPr>
          <w:rFonts w:eastAsia="方正仿宋_GBK"/>
          <w:sz w:val="32"/>
          <w:szCs w:val="32"/>
        </w:rPr>
        <w:t>2A</w:t>
      </w:r>
      <w:r w:rsidRPr="00213E21">
        <w:rPr>
          <w:rFonts w:eastAsia="方正仿宋_GBK"/>
          <w:sz w:val="32"/>
          <w:szCs w:val="32"/>
        </w:rPr>
        <w:t>级（含</w:t>
      </w:r>
      <w:r w:rsidRPr="00213E21">
        <w:rPr>
          <w:rFonts w:eastAsia="方正仿宋_GBK"/>
          <w:sz w:val="32"/>
          <w:szCs w:val="32"/>
        </w:rPr>
        <w:t>2A</w:t>
      </w:r>
      <w:r w:rsidRPr="00213E21">
        <w:rPr>
          <w:rFonts w:eastAsia="方正仿宋_GBK"/>
          <w:sz w:val="32"/>
          <w:szCs w:val="32"/>
        </w:rPr>
        <w:t>级）以上。</w:t>
      </w:r>
    </w:p>
    <w:p w14:paraId="7C7DE5EE" w14:textId="77777777" w:rsidR="006F0F0B" w:rsidRPr="00D33B16" w:rsidRDefault="006F0F0B" w:rsidP="006F0F0B">
      <w:pPr>
        <w:ind w:firstLineChars="200" w:firstLine="640"/>
        <w:contextualSpacing/>
        <w:mirrorIndents/>
        <w:jc w:val="both"/>
        <w:rPr>
          <w:rFonts w:eastAsia="方正仿宋_GBK"/>
          <w:sz w:val="32"/>
          <w:szCs w:val="32"/>
        </w:rPr>
      </w:pPr>
      <w:r w:rsidRPr="00D33B16">
        <w:rPr>
          <w:rFonts w:eastAsia="方正仿宋_GBK"/>
          <w:sz w:val="32"/>
          <w:szCs w:val="32"/>
        </w:rPr>
        <w:t>2</w:t>
      </w:r>
      <w:r w:rsidRPr="00D33B16">
        <w:rPr>
          <w:rFonts w:eastAsia="方正仿宋_GBK"/>
          <w:sz w:val="32"/>
          <w:szCs w:val="32"/>
        </w:rPr>
        <w:t>、重视党建工作，理事会党建工作</w:t>
      </w:r>
      <w:r>
        <w:rPr>
          <w:rFonts w:eastAsia="方正仿宋_GBK"/>
          <w:sz w:val="32"/>
          <w:szCs w:val="32"/>
        </w:rPr>
        <w:t>领导</w:t>
      </w:r>
      <w:r w:rsidRPr="00D33B16">
        <w:rPr>
          <w:rFonts w:eastAsia="方正仿宋_GBK"/>
          <w:sz w:val="32"/>
          <w:szCs w:val="32"/>
        </w:rPr>
        <w:t>小组工作制度健全并正常开展活动</w:t>
      </w:r>
      <w:r w:rsidRPr="00D33B16">
        <w:rPr>
          <w:rFonts w:ascii="方正仿宋_GBK" w:eastAsia="方正仿宋_GBK" w:hAnsi="华文仿宋" w:hint="eastAsia"/>
          <w:sz w:val="32"/>
          <w:szCs w:val="32"/>
        </w:rPr>
        <w:t>。</w:t>
      </w:r>
    </w:p>
    <w:p w14:paraId="04EAD393" w14:textId="77777777" w:rsidR="006F0F0B" w:rsidRPr="00D33B16" w:rsidRDefault="006F0F0B" w:rsidP="006F0F0B">
      <w:pPr>
        <w:ind w:firstLineChars="200" w:firstLine="640"/>
        <w:contextualSpacing/>
        <w:mirrorIndents/>
        <w:jc w:val="both"/>
        <w:rPr>
          <w:rFonts w:eastAsia="方正仿宋_GBK"/>
          <w:sz w:val="32"/>
          <w:szCs w:val="32"/>
        </w:rPr>
      </w:pPr>
      <w:r w:rsidRPr="00D33B16">
        <w:rPr>
          <w:rFonts w:eastAsia="方正仿宋_GBK"/>
          <w:sz w:val="32"/>
          <w:szCs w:val="32"/>
        </w:rPr>
        <w:t>3</w:t>
      </w:r>
      <w:r w:rsidRPr="00D33B16">
        <w:rPr>
          <w:rFonts w:eastAsia="方正仿宋_GBK"/>
          <w:sz w:val="32"/>
          <w:szCs w:val="32"/>
        </w:rPr>
        <w:t>、内部管理规范，组织领导有力。</w:t>
      </w:r>
    </w:p>
    <w:p w14:paraId="3FC36879" w14:textId="77777777" w:rsidR="006F0F0B" w:rsidRPr="00D33B16" w:rsidRDefault="006F0F0B" w:rsidP="006F0F0B">
      <w:pPr>
        <w:ind w:firstLineChars="200" w:firstLine="640"/>
        <w:contextualSpacing/>
        <w:mirrorIndents/>
        <w:jc w:val="both"/>
        <w:rPr>
          <w:rFonts w:eastAsia="方正仿宋_GBK"/>
          <w:sz w:val="32"/>
          <w:szCs w:val="32"/>
        </w:rPr>
      </w:pPr>
      <w:r w:rsidRPr="00D33B16">
        <w:rPr>
          <w:rFonts w:eastAsia="方正仿宋_GBK"/>
          <w:sz w:val="32"/>
          <w:szCs w:val="32"/>
        </w:rPr>
        <w:t>4</w:t>
      </w:r>
      <w:r w:rsidRPr="00D33B16">
        <w:rPr>
          <w:rFonts w:eastAsia="方正仿宋_GBK"/>
          <w:sz w:val="32"/>
          <w:szCs w:val="32"/>
        </w:rPr>
        <w:t>、配备有较强执行力的专职秘书长（或副秘书长）</w:t>
      </w:r>
      <w:r>
        <w:rPr>
          <w:rFonts w:eastAsia="方正仿宋_GBK" w:hint="eastAsia"/>
          <w:sz w:val="32"/>
          <w:szCs w:val="32"/>
        </w:rPr>
        <w:t>。</w:t>
      </w:r>
    </w:p>
    <w:p w14:paraId="468BBB08" w14:textId="77777777" w:rsidR="006F0F0B" w:rsidRPr="00D33B16" w:rsidRDefault="006F0F0B" w:rsidP="006F0F0B">
      <w:pPr>
        <w:ind w:firstLineChars="200" w:firstLine="640"/>
        <w:contextualSpacing/>
        <w:mirrorIndents/>
        <w:jc w:val="both"/>
        <w:rPr>
          <w:rFonts w:ascii="方正仿宋_GBK" w:eastAsia="方正仿宋_GBK" w:hAnsi="华文仿宋"/>
          <w:sz w:val="32"/>
          <w:szCs w:val="32"/>
        </w:rPr>
      </w:pPr>
      <w:r w:rsidRPr="00D33B16">
        <w:rPr>
          <w:rFonts w:eastAsia="方正仿宋_GBK"/>
          <w:sz w:val="32"/>
          <w:szCs w:val="32"/>
        </w:rPr>
        <w:t>5</w:t>
      </w:r>
      <w:r w:rsidRPr="00D33B16">
        <w:rPr>
          <w:rFonts w:eastAsia="方正仿宋_GBK"/>
          <w:sz w:val="32"/>
          <w:szCs w:val="32"/>
        </w:rPr>
        <w:t>、本年度动态新增会员不低于</w:t>
      </w:r>
      <w:r w:rsidRPr="00D33B16">
        <w:rPr>
          <w:rFonts w:eastAsia="方正仿宋_GBK"/>
          <w:sz w:val="32"/>
          <w:szCs w:val="32"/>
        </w:rPr>
        <w:t>3%</w:t>
      </w:r>
      <w:r w:rsidRPr="00D33B16">
        <w:rPr>
          <w:rFonts w:eastAsia="方正仿宋_GBK"/>
          <w:sz w:val="32"/>
          <w:szCs w:val="32"/>
        </w:rPr>
        <w:t>。</w:t>
      </w:r>
    </w:p>
    <w:p w14:paraId="7992E9E9" w14:textId="77777777" w:rsidR="006F0F0B" w:rsidRPr="00D33B16" w:rsidRDefault="006F0F0B" w:rsidP="00CE52F1">
      <w:pPr>
        <w:ind w:firstLineChars="200" w:firstLine="653"/>
        <w:contextualSpacing/>
        <w:mirrorIndents/>
        <w:jc w:val="both"/>
        <w:rPr>
          <w:rFonts w:eastAsia="方正仿宋_GBK"/>
          <w:b/>
          <w:sz w:val="32"/>
          <w:szCs w:val="32"/>
        </w:rPr>
      </w:pPr>
      <w:r w:rsidRPr="00D33B16">
        <w:rPr>
          <w:rFonts w:eastAsia="方正仿宋_GBK"/>
          <w:b/>
          <w:sz w:val="32"/>
          <w:szCs w:val="32"/>
        </w:rPr>
        <w:t>（</w:t>
      </w:r>
      <w:r w:rsidRPr="00D33B16">
        <w:rPr>
          <w:rFonts w:eastAsia="方正仿宋_GBK"/>
          <w:b/>
          <w:sz w:val="32"/>
          <w:szCs w:val="32"/>
        </w:rPr>
        <w:t>1</w:t>
      </w:r>
      <w:r w:rsidRPr="00D33B16">
        <w:rPr>
          <w:rFonts w:eastAsia="方正仿宋_GBK"/>
          <w:b/>
          <w:sz w:val="32"/>
          <w:szCs w:val="32"/>
        </w:rPr>
        <w:t>）承接政府职能示范学会</w:t>
      </w:r>
    </w:p>
    <w:p w14:paraId="14247ED7" w14:textId="77777777" w:rsidR="006F0F0B" w:rsidRPr="00D33B16" w:rsidRDefault="006F0F0B" w:rsidP="00CE52F1">
      <w:pPr>
        <w:ind w:firstLineChars="200" w:firstLine="653"/>
        <w:contextualSpacing/>
        <w:mirrorIndents/>
        <w:jc w:val="both"/>
        <w:rPr>
          <w:rFonts w:eastAsia="方正仿宋_GBK"/>
          <w:sz w:val="32"/>
          <w:szCs w:val="32"/>
        </w:rPr>
      </w:pPr>
      <w:r w:rsidRPr="00D33B16">
        <w:rPr>
          <w:rFonts w:eastAsia="方正仿宋_GBK"/>
          <w:b/>
          <w:sz w:val="32"/>
          <w:szCs w:val="32"/>
        </w:rPr>
        <w:t>项目内容：</w:t>
      </w:r>
      <w:r w:rsidRPr="00D33B16">
        <w:rPr>
          <w:rFonts w:eastAsia="方正仿宋_GBK"/>
          <w:sz w:val="32"/>
          <w:szCs w:val="32"/>
        </w:rPr>
        <w:t>以</w:t>
      </w:r>
      <w:r w:rsidRPr="00D33B16">
        <w:rPr>
          <w:rFonts w:eastAsia="方正仿宋_GBK"/>
          <w:sz w:val="32"/>
          <w:szCs w:val="32"/>
        </w:rPr>
        <w:t>“</w:t>
      </w:r>
      <w:r w:rsidRPr="00D33B16">
        <w:rPr>
          <w:rFonts w:eastAsia="方正仿宋_GBK"/>
          <w:sz w:val="32"/>
          <w:szCs w:val="32"/>
        </w:rPr>
        <w:t>政社分开</w:t>
      </w:r>
      <w:r w:rsidRPr="00D33B16">
        <w:rPr>
          <w:rFonts w:eastAsia="方正仿宋_GBK"/>
          <w:sz w:val="32"/>
          <w:szCs w:val="32"/>
        </w:rPr>
        <w:t>”</w:t>
      </w:r>
      <w:r w:rsidRPr="00D33B16">
        <w:rPr>
          <w:rFonts w:eastAsia="方正仿宋_GBK"/>
          <w:sz w:val="32"/>
          <w:szCs w:val="32"/>
        </w:rPr>
        <w:t>为前提，支持学会积极主动参与社会组织评估，围绕决策咨询、科技评价、科技奖励、技术标准和规范制定、专业技术人员职业水平评价和继续教育培训、技术鉴定、专业机构水平评价等方面，制度化、规范化、科学化依法承接政府转移职能和购买服务工作。</w:t>
      </w:r>
    </w:p>
    <w:p w14:paraId="5722C6DC" w14:textId="77777777" w:rsidR="006F0F0B" w:rsidRPr="00D33B16" w:rsidRDefault="006F0F0B" w:rsidP="00CE52F1">
      <w:pPr>
        <w:ind w:firstLineChars="200" w:firstLine="653"/>
        <w:contextualSpacing/>
        <w:mirrorIndents/>
        <w:jc w:val="both"/>
        <w:rPr>
          <w:rFonts w:eastAsia="方正仿宋_GBK"/>
          <w:b/>
          <w:sz w:val="32"/>
          <w:szCs w:val="32"/>
        </w:rPr>
      </w:pPr>
      <w:r w:rsidRPr="00D33B16">
        <w:rPr>
          <w:rFonts w:eastAsia="方正仿宋_GBK"/>
          <w:b/>
          <w:sz w:val="32"/>
          <w:szCs w:val="32"/>
        </w:rPr>
        <w:t>（</w:t>
      </w:r>
      <w:r w:rsidRPr="00D33B16">
        <w:rPr>
          <w:rFonts w:eastAsia="方正仿宋_GBK"/>
          <w:b/>
          <w:sz w:val="32"/>
          <w:szCs w:val="32"/>
        </w:rPr>
        <w:t>2</w:t>
      </w:r>
      <w:r w:rsidRPr="00D33B16">
        <w:rPr>
          <w:rFonts w:eastAsia="方正仿宋_GBK"/>
          <w:b/>
          <w:sz w:val="32"/>
          <w:szCs w:val="32"/>
        </w:rPr>
        <w:t>）服务园区企业示范学会</w:t>
      </w:r>
    </w:p>
    <w:p w14:paraId="6C33CE12" w14:textId="77777777" w:rsidR="006F0F0B" w:rsidRPr="00D33B16" w:rsidRDefault="006F0F0B" w:rsidP="00CE52F1">
      <w:pPr>
        <w:adjustRightInd w:val="0"/>
        <w:ind w:firstLineChars="200" w:firstLine="653"/>
        <w:contextualSpacing/>
        <w:jc w:val="both"/>
        <w:rPr>
          <w:rFonts w:ascii="方正仿宋_GBK" w:eastAsia="方正仿宋_GBK" w:hAnsi="华文仿宋"/>
          <w:sz w:val="32"/>
          <w:szCs w:val="32"/>
        </w:rPr>
      </w:pPr>
      <w:r w:rsidRPr="00D33B16">
        <w:rPr>
          <w:rFonts w:eastAsia="方正仿宋_GBK"/>
          <w:b/>
          <w:sz w:val="32"/>
          <w:szCs w:val="32"/>
        </w:rPr>
        <w:t>项目内容：</w:t>
      </w:r>
      <w:r w:rsidRPr="00D33B16">
        <w:rPr>
          <w:rFonts w:eastAsia="方正仿宋_GBK"/>
          <w:sz w:val="32"/>
          <w:szCs w:val="32"/>
        </w:rPr>
        <w:t>进园区摸排企业需求，组织产业研讨，帮助招引对口人才；</w:t>
      </w:r>
      <w:r w:rsidRPr="00213E21">
        <w:rPr>
          <w:rFonts w:eastAsia="方正仿宋_GBK" w:hint="eastAsia"/>
          <w:color w:val="000000" w:themeColor="text1"/>
          <w:sz w:val="32"/>
          <w:szCs w:val="32"/>
        </w:rPr>
        <w:t>积极参与“科创中国”“科创江苏”工作，推动学会科技服务团队建设，</w:t>
      </w:r>
      <w:r w:rsidRPr="00D33B16">
        <w:rPr>
          <w:rFonts w:eastAsia="方正仿宋_GBK"/>
          <w:sz w:val="32"/>
          <w:szCs w:val="32"/>
        </w:rPr>
        <w:t>帮助联系有关</w:t>
      </w:r>
      <w:r w:rsidR="00040D86">
        <w:rPr>
          <w:rFonts w:eastAsia="方正仿宋_GBK" w:hint="eastAsia"/>
          <w:sz w:val="32"/>
          <w:szCs w:val="32"/>
        </w:rPr>
        <w:t>市</w:t>
      </w:r>
      <w:r w:rsidRPr="00D33B16">
        <w:rPr>
          <w:rFonts w:eastAsia="方正仿宋_GBK"/>
          <w:sz w:val="32"/>
          <w:szCs w:val="32"/>
        </w:rPr>
        <w:t>级以上学</w:t>
      </w:r>
      <w:r w:rsidRPr="00D33B16">
        <w:rPr>
          <w:rFonts w:ascii="方正仿宋_GBK" w:eastAsia="方正仿宋_GBK" w:hAnsi="华文仿宋" w:hint="eastAsia"/>
          <w:sz w:val="32"/>
          <w:szCs w:val="32"/>
        </w:rPr>
        <w:t>会专家，推动企业新产品研发及科技成果转化</w:t>
      </w:r>
      <w:r>
        <w:rPr>
          <w:rFonts w:ascii="方正仿宋_GBK" w:eastAsia="方正仿宋_GBK" w:hAnsi="华文仿宋" w:hint="eastAsia"/>
          <w:sz w:val="32"/>
          <w:szCs w:val="32"/>
        </w:rPr>
        <w:t>；</w:t>
      </w:r>
      <w:r w:rsidRPr="00C96171">
        <w:rPr>
          <w:rFonts w:eastAsia="方正仿宋_GBK" w:hint="eastAsia"/>
          <w:color w:val="000000" w:themeColor="text1"/>
          <w:sz w:val="32"/>
          <w:szCs w:val="32"/>
        </w:rPr>
        <w:t>创新科技服务体制机</w:t>
      </w:r>
      <w:r w:rsidRPr="00C96171">
        <w:rPr>
          <w:rFonts w:eastAsia="方正仿宋_GBK" w:hint="eastAsia"/>
          <w:color w:val="000000" w:themeColor="text1"/>
          <w:sz w:val="32"/>
          <w:szCs w:val="32"/>
        </w:rPr>
        <w:lastRenderedPageBreak/>
        <w:t>制，</w:t>
      </w:r>
      <w:r w:rsidRPr="00D33B16">
        <w:rPr>
          <w:rFonts w:ascii="方正仿宋_GBK" w:eastAsia="方正仿宋_GBK" w:hAnsi="华文仿宋" w:hint="eastAsia"/>
          <w:sz w:val="32"/>
          <w:szCs w:val="32"/>
        </w:rPr>
        <w:t>推动企业内部科研人员培训、提升</w:t>
      </w:r>
      <w:r>
        <w:rPr>
          <w:rFonts w:ascii="方正仿宋_GBK" w:eastAsia="方正仿宋_GBK" w:hAnsi="华文仿宋" w:hint="eastAsia"/>
          <w:sz w:val="32"/>
          <w:szCs w:val="32"/>
        </w:rPr>
        <w:t>；</w:t>
      </w:r>
      <w:r w:rsidRPr="00D33B16">
        <w:rPr>
          <w:rFonts w:ascii="方正仿宋_GBK" w:eastAsia="方正仿宋_GBK" w:hAnsi="华文仿宋" w:hint="eastAsia"/>
          <w:sz w:val="32"/>
          <w:szCs w:val="32"/>
        </w:rPr>
        <w:t>推动建</w:t>
      </w:r>
      <w:r>
        <w:rPr>
          <w:rFonts w:ascii="方正仿宋_GBK" w:eastAsia="方正仿宋_GBK" w:hAnsi="华文仿宋" w:hint="eastAsia"/>
          <w:sz w:val="32"/>
          <w:szCs w:val="32"/>
        </w:rPr>
        <w:t>立</w:t>
      </w:r>
      <w:r w:rsidRPr="00D33B16">
        <w:rPr>
          <w:rFonts w:ascii="方正仿宋_GBK" w:eastAsia="方正仿宋_GBK" w:hAnsi="华文仿宋" w:hint="eastAsia"/>
          <w:sz w:val="32"/>
          <w:szCs w:val="32"/>
        </w:rPr>
        <w:t>院士工作站、博士后工作站、研究生工作站，</w:t>
      </w:r>
      <w:r w:rsidRPr="00213E21">
        <w:rPr>
          <w:rFonts w:ascii="方正仿宋_GBK" w:eastAsia="方正仿宋_GBK" w:hAnsi="华文仿宋" w:hint="eastAsia"/>
          <w:sz w:val="32"/>
          <w:szCs w:val="32"/>
        </w:rPr>
        <w:t>或推动建立院士协同创新中心、产业研究院、</w:t>
      </w:r>
      <w:r w:rsidRPr="00D33B16">
        <w:rPr>
          <w:rFonts w:ascii="方正仿宋_GBK" w:eastAsia="方正仿宋_GBK" w:hAnsi="华文仿宋" w:hint="eastAsia"/>
          <w:sz w:val="32"/>
          <w:szCs w:val="32"/>
        </w:rPr>
        <w:t>研究中心、检测中心等公共服务平台</w:t>
      </w:r>
      <w:r w:rsidR="00C7025B">
        <w:rPr>
          <w:rFonts w:ascii="方正仿宋_GBK" w:eastAsia="方正仿宋_GBK" w:hAnsi="华文仿宋" w:hint="eastAsia"/>
          <w:sz w:val="32"/>
          <w:szCs w:val="32"/>
        </w:rPr>
        <w:t>，</w:t>
      </w:r>
      <w:r w:rsidR="00C7025B" w:rsidRPr="00040D86">
        <w:rPr>
          <w:rFonts w:ascii="方正仿宋_GBK" w:eastAsia="方正仿宋_GBK" w:hAnsi="华文仿宋" w:hint="eastAsia"/>
          <w:sz w:val="32"/>
          <w:szCs w:val="32"/>
        </w:rPr>
        <w:t>开展核心技术攻关和成果转化</w:t>
      </w:r>
      <w:r w:rsidRPr="00D33B16">
        <w:rPr>
          <w:rFonts w:ascii="方正仿宋_GBK" w:eastAsia="方正仿宋_GBK" w:hAnsi="华文仿宋" w:hint="eastAsia"/>
          <w:sz w:val="32"/>
          <w:szCs w:val="32"/>
        </w:rPr>
        <w:t>。</w:t>
      </w:r>
    </w:p>
    <w:p w14:paraId="1A7574D0" w14:textId="77777777" w:rsidR="006F0F0B" w:rsidRPr="00D33B16" w:rsidRDefault="006F0F0B" w:rsidP="00CE52F1">
      <w:pPr>
        <w:adjustRightInd w:val="0"/>
        <w:ind w:firstLineChars="200" w:firstLine="653"/>
        <w:contextualSpacing/>
        <w:jc w:val="both"/>
        <w:rPr>
          <w:rFonts w:eastAsia="方正仿宋_GBK"/>
          <w:b/>
          <w:sz w:val="32"/>
          <w:szCs w:val="32"/>
        </w:rPr>
      </w:pPr>
      <w:r w:rsidRPr="00D33B16">
        <w:rPr>
          <w:rFonts w:eastAsia="方正仿宋_GBK"/>
          <w:b/>
          <w:sz w:val="32"/>
          <w:szCs w:val="32"/>
        </w:rPr>
        <w:t>（</w:t>
      </w:r>
      <w:r w:rsidRPr="00D33B16">
        <w:rPr>
          <w:rFonts w:eastAsia="方正仿宋_GBK"/>
          <w:b/>
          <w:sz w:val="32"/>
          <w:szCs w:val="32"/>
        </w:rPr>
        <w:t>3</w:t>
      </w:r>
      <w:r w:rsidRPr="00D33B16">
        <w:rPr>
          <w:rFonts w:eastAsia="方正仿宋_GBK"/>
          <w:b/>
          <w:sz w:val="32"/>
          <w:szCs w:val="32"/>
        </w:rPr>
        <w:t>）科技创新智库特色学会</w:t>
      </w:r>
    </w:p>
    <w:p w14:paraId="270F152C" w14:textId="77777777" w:rsidR="006F0F0B" w:rsidRPr="00D33B16" w:rsidRDefault="006F0F0B" w:rsidP="00CE52F1">
      <w:pPr>
        <w:adjustRightInd w:val="0"/>
        <w:ind w:firstLineChars="200" w:firstLine="653"/>
        <w:contextualSpacing/>
        <w:jc w:val="both"/>
        <w:rPr>
          <w:rFonts w:eastAsia="方正仿宋_GBK"/>
          <w:sz w:val="32"/>
          <w:szCs w:val="32"/>
        </w:rPr>
      </w:pPr>
      <w:r w:rsidRPr="00D33B16">
        <w:rPr>
          <w:rFonts w:eastAsia="方正仿宋_GBK"/>
          <w:b/>
          <w:sz w:val="32"/>
          <w:szCs w:val="32"/>
        </w:rPr>
        <w:t>项目内容：</w:t>
      </w:r>
      <w:r w:rsidRPr="00D33B16">
        <w:rPr>
          <w:rFonts w:eastAsia="方正仿宋_GBK"/>
          <w:sz w:val="32"/>
          <w:szCs w:val="32"/>
        </w:rPr>
        <w:t>学会独立或联合高校科协、县（市、区）科协等各级科协组织共同开展重大软科学课题研究，优秀成果凝炼成《科技工作者建议》报市委、市政府主要领导及有关部门；支持学会、高校科协与地方党委、政府就政策制定的决策咨询、重大项目的评价论证、</w:t>
      </w:r>
      <w:r w:rsidR="000156E4" w:rsidRPr="00040D86">
        <w:rPr>
          <w:rFonts w:eastAsia="方正仿宋_GBK" w:hint="eastAsia"/>
          <w:sz w:val="32"/>
          <w:szCs w:val="32"/>
        </w:rPr>
        <w:t>科技研发的攻关、科技成果的转化、科技人才项目的引进、</w:t>
      </w:r>
      <w:r w:rsidRPr="00D33B16">
        <w:rPr>
          <w:rFonts w:eastAsia="方正仿宋_GBK"/>
          <w:sz w:val="32"/>
          <w:szCs w:val="32"/>
        </w:rPr>
        <w:t>产业发展的规划研究、企业科技创新等签订合作协议，建立党委政府智库。</w:t>
      </w:r>
    </w:p>
    <w:p w14:paraId="08AC0903" w14:textId="77777777" w:rsidR="006F0F0B" w:rsidRPr="00D33B16" w:rsidRDefault="006F0F0B" w:rsidP="00CE52F1">
      <w:pPr>
        <w:adjustRightInd w:val="0"/>
        <w:ind w:firstLineChars="200" w:firstLine="653"/>
        <w:contextualSpacing/>
        <w:jc w:val="both"/>
        <w:rPr>
          <w:rFonts w:eastAsia="方正仿宋_GBK"/>
          <w:b/>
          <w:sz w:val="32"/>
          <w:szCs w:val="32"/>
        </w:rPr>
      </w:pPr>
      <w:r w:rsidRPr="00D33B16">
        <w:rPr>
          <w:rFonts w:eastAsia="方正仿宋_GBK"/>
          <w:b/>
          <w:sz w:val="32"/>
          <w:szCs w:val="32"/>
        </w:rPr>
        <w:t>（</w:t>
      </w:r>
      <w:r w:rsidRPr="00D33B16">
        <w:rPr>
          <w:rFonts w:eastAsia="方正仿宋_GBK"/>
          <w:b/>
          <w:sz w:val="32"/>
          <w:szCs w:val="32"/>
        </w:rPr>
        <w:t>4</w:t>
      </w:r>
      <w:r w:rsidRPr="00D33B16">
        <w:rPr>
          <w:rFonts w:eastAsia="方正仿宋_GBK"/>
          <w:b/>
          <w:sz w:val="32"/>
          <w:szCs w:val="32"/>
        </w:rPr>
        <w:t>）科普特色学会</w:t>
      </w:r>
    </w:p>
    <w:p w14:paraId="4AE26B44" w14:textId="77777777" w:rsidR="006F0F0B" w:rsidRPr="00D33B16" w:rsidRDefault="006F0F0B" w:rsidP="00CE52F1">
      <w:pPr>
        <w:adjustRightInd w:val="0"/>
        <w:ind w:firstLineChars="200" w:firstLine="653"/>
        <w:contextualSpacing/>
        <w:jc w:val="both"/>
        <w:rPr>
          <w:rFonts w:eastAsia="方正仿宋_GBK"/>
          <w:b/>
          <w:sz w:val="32"/>
          <w:szCs w:val="32"/>
        </w:rPr>
      </w:pPr>
      <w:r w:rsidRPr="00D33B16">
        <w:rPr>
          <w:rFonts w:eastAsia="方正仿宋_GBK"/>
          <w:b/>
          <w:sz w:val="32"/>
          <w:szCs w:val="32"/>
        </w:rPr>
        <w:t>项目内容：</w:t>
      </w:r>
      <w:r w:rsidRPr="00D33B16">
        <w:rPr>
          <w:rFonts w:eastAsia="方正仿宋_GBK"/>
          <w:sz w:val="32"/>
          <w:szCs w:val="32"/>
        </w:rPr>
        <w:t>高度重视科普工作，年度科普工作计划详实，科普资源丰富且利用率高，拥有科普专家团队和科普志愿者队伍，</w:t>
      </w:r>
      <w:r>
        <w:rPr>
          <w:rFonts w:eastAsia="方正仿宋_GBK"/>
          <w:sz w:val="32"/>
          <w:szCs w:val="32"/>
        </w:rPr>
        <w:t>全年</w:t>
      </w:r>
      <w:r w:rsidRPr="00D33B16">
        <w:rPr>
          <w:rFonts w:eastAsia="方正仿宋_GBK"/>
          <w:sz w:val="32"/>
          <w:szCs w:val="32"/>
        </w:rPr>
        <w:t>常态化开展科普进校园、进企业、进乡村、进园区、进机关志愿服务活动不少于</w:t>
      </w:r>
      <w:r w:rsidRPr="00D33B16">
        <w:rPr>
          <w:rFonts w:eastAsia="方正仿宋_GBK"/>
          <w:sz w:val="32"/>
          <w:szCs w:val="32"/>
        </w:rPr>
        <w:t>6</w:t>
      </w:r>
      <w:r w:rsidRPr="00D33B16">
        <w:rPr>
          <w:rFonts w:eastAsia="方正仿宋_GBK"/>
          <w:sz w:val="32"/>
          <w:szCs w:val="32"/>
        </w:rPr>
        <w:t>场</w:t>
      </w:r>
      <w:r w:rsidRPr="00213E21">
        <w:rPr>
          <w:rFonts w:eastAsia="方正仿宋_GBK"/>
          <w:sz w:val="32"/>
          <w:szCs w:val="32"/>
        </w:rPr>
        <w:t>，</w:t>
      </w:r>
      <w:r w:rsidRPr="00213E21">
        <w:rPr>
          <w:rFonts w:eastAsia="方正仿宋_GBK"/>
          <w:color w:val="000000" w:themeColor="text1"/>
          <w:sz w:val="32"/>
          <w:szCs w:val="32"/>
        </w:rPr>
        <w:t>其中进乡村科普活动不少于</w:t>
      </w:r>
      <w:r w:rsidRPr="00213E21">
        <w:rPr>
          <w:rFonts w:eastAsia="方正仿宋_GBK"/>
          <w:color w:val="000000" w:themeColor="text1"/>
          <w:sz w:val="32"/>
          <w:szCs w:val="32"/>
        </w:rPr>
        <w:t>3</w:t>
      </w:r>
      <w:r w:rsidRPr="00213E21">
        <w:rPr>
          <w:rFonts w:eastAsia="方正仿宋_GBK"/>
          <w:color w:val="000000" w:themeColor="text1"/>
          <w:sz w:val="32"/>
          <w:szCs w:val="32"/>
        </w:rPr>
        <w:t>场</w:t>
      </w:r>
      <w:r w:rsidRPr="00213E21">
        <w:rPr>
          <w:rFonts w:eastAsia="方正仿宋_GBK"/>
          <w:sz w:val="32"/>
          <w:szCs w:val="32"/>
        </w:rPr>
        <w:t>；科普</w:t>
      </w:r>
      <w:r w:rsidRPr="00D33B16">
        <w:rPr>
          <w:rFonts w:eastAsia="方正仿宋_GBK"/>
          <w:sz w:val="32"/>
          <w:szCs w:val="32"/>
        </w:rPr>
        <w:t>信息化水平较高，科普品牌有一定影响力；年度科普宣传活动内容丰富、形式新颖、影响广泛，在</w:t>
      </w:r>
      <w:r w:rsidRPr="000156E4">
        <w:rPr>
          <w:rFonts w:eastAsia="方正仿宋_GBK"/>
          <w:strike/>
          <w:sz w:val="32"/>
          <w:szCs w:val="32"/>
        </w:rPr>
        <w:t>“</w:t>
      </w:r>
      <w:r w:rsidRPr="00040D86">
        <w:rPr>
          <w:rFonts w:eastAsia="方正仿宋_GBK"/>
          <w:sz w:val="32"/>
          <w:szCs w:val="32"/>
        </w:rPr>
        <w:t>应急科普</w:t>
      </w:r>
      <w:r w:rsidRPr="00040D86">
        <w:rPr>
          <w:rFonts w:eastAsia="方正仿宋_GBK"/>
          <w:sz w:val="32"/>
          <w:szCs w:val="32"/>
        </w:rPr>
        <w:t>”“</w:t>
      </w:r>
      <w:r w:rsidRPr="00D33B16">
        <w:rPr>
          <w:rFonts w:eastAsia="方正仿宋_GBK"/>
          <w:sz w:val="32"/>
          <w:szCs w:val="32"/>
        </w:rPr>
        <w:t>科普</w:t>
      </w:r>
      <w:r w:rsidR="00040D86">
        <w:rPr>
          <w:rFonts w:eastAsia="方正仿宋_GBK" w:hint="eastAsia"/>
          <w:sz w:val="32"/>
          <w:szCs w:val="32"/>
        </w:rPr>
        <w:t>月</w:t>
      </w:r>
      <w:r w:rsidRPr="00D33B16">
        <w:rPr>
          <w:rFonts w:eastAsia="方正仿宋_GBK"/>
          <w:sz w:val="32"/>
          <w:szCs w:val="32"/>
        </w:rPr>
        <w:t>”“</w:t>
      </w:r>
      <w:r w:rsidRPr="00D33B16">
        <w:rPr>
          <w:rFonts w:eastAsia="方正仿宋_GBK"/>
          <w:sz w:val="32"/>
          <w:szCs w:val="32"/>
        </w:rPr>
        <w:t>科普周</w:t>
      </w:r>
      <w:r w:rsidRPr="00D33B16">
        <w:rPr>
          <w:rFonts w:eastAsia="方正仿宋_GBK"/>
          <w:sz w:val="32"/>
          <w:szCs w:val="32"/>
        </w:rPr>
        <w:t>”</w:t>
      </w:r>
      <w:r w:rsidRPr="00D33B16">
        <w:rPr>
          <w:rFonts w:eastAsia="方正仿宋_GBK"/>
          <w:sz w:val="32"/>
          <w:szCs w:val="32"/>
        </w:rPr>
        <w:t>等大型科普活动中表现突出；注重科普形式创新与科普作品展教品研发，科普创新成果科技含量高、内涵丰富、吸引力强，宣传效果好。</w:t>
      </w:r>
    </w:p>
    <w:p w14:paraId="6B39EBDD" w14:textId="77777777" w:rsidR="006F0F0B" w:rsidRPr="00D33B16" w:rsidRDefault="006F0F0B" w:rsidP="00CE52F1">
      <w:pPr>
        <w:ind w:firstLineChars="200" w:firstLine="653"/>
        <w:contextualSpacing/>
        <w:mirrorIndents/>
        <w:jc w:val="both"/>
        <w:rPr>
          <w:rFonts w:eastAsia="方正仿宋_GBK"/>
          <w:b/>
          <w:sz w:val="32"/>
          <w:szCs w:val="32"/>
        </w:rPr>
      </w:pPr>
      <w:r>
        <w:rPr>
          <w:rFonts w:eastAsia="方正仿宋_GBK" w:hint="eastAsia"/>
          <w:b/>
          <w:sz w:val="32"/>
          <w:szCs w:val="32"/>
        </w:rPr>
        <w:lastRenderedPageBreak/>
        <w:t>3</w:t>
      </w:r>
      <w:r>
        <w:rPr>
          <w:rFonts w:eastAsia="方正仿宋_GBK" w:hint="eastAsia"/>
          <w:b/>
          <w:sz w:val="32"/>
          <w:szCs w:val="32"/>
        </w:rPr>
        <w:t>、</w:t>
      </w:r>
      <w:r w:rsidRPr="00D33B16">
        <w:rPr>
          <w:rFonts w:eastAsia="方正仿宋_GBK"/>
          <w:b/>
          <w:sz w:val="32"/>
          <w:szCs w:val="32"/>
        </w:rPr>
        <w:t>学术交流精品</w:t>
      </w:r>
    </w:p>
    <w:p w14:paraId="281A6729" w14:textId="77777777" w:rsidR="006F0F0B" w:rsidRPr="00D33B16" w:rsidRDefault="006F0F0B" w:rsidP="00CE52F1">
      <w:pPr>
        <w:ind w:firstLineChars="200" w:firstLine="653"/>
        <w:contextualSpacing/>
        <w:mirrorIndents/>
        <w:jc w:val="both"/>
        <w:rPr>
          <w:rFonts w:eastAsia="方正仿宋_GBK"/>
          <w:color w:val="000000" w:themeColor="text1"/>
          <w:kern w:val="0"/>
          <w:sz w:val="32"/>
          <w:szCs w:val="32"/>
          <w:u w:val="single"/>
        </w:rPr>
      </w:pPr>
      <w:r w:rsidRPr="00D33B16">
        <w:rPr>
          <w:rFonts w:eastAsia="方正仿宋_GBK"/>
          <w:b/>
          <w:sz w:val="32"/>
          <w:szCs w:val="32"/>
        </w:rPr>
        <w:t>项目内容：</w:t>
      </w:r>
      <w:r w:rsidRPr="00D33B16">
        <w:rPr>
          <w:rFonts w:eastAsia="方正仿宋_GBK"/>
          <w:color w:val="000000" w:themeColor="text1"/>
          <w:kern w:val="0"/>
          <w:sz w:val="32"/>
          <w:szCs w:val="32"/>
        </w:rPr>
        <w:t>围绕</w:t>
      </w:r>
      <w:r>
        <w:rPr>
          <w:rFonts w:eastAsia="方正仿宋_GBK" w:hint="eastAsia"/>
          <w:color w:val="000000" w:themeColor="text1"/>
          <w:kern w:val="0"/>
          <w:sz w:val="32"/>
          <w:szCs w:val="32"/>
        </w:rPr>
        <w:t>“</w:t>
      </w:r>
      <w:r>
        <w:rPr>
          <w:rFonts w:eastAsia="方正仿宋_GBK" w:hint="eastAsia"/>
          <w:color w:val="000000" w:themeColor="text1"/>
          <w:kern w:val="0"/>
          <w:sz w:val="32"/>
          <w:szCs w:val="32"/>
        </w:rPr>
        <w:t>613</w:t>
      </w:r>
      <w:r>
        <w:rPr>
          <w:rFonts w:eastAsia="方正仿宋_GBK" w:hint="eastAsia"/>
          <w:color w:val="000000" w:themeColor="text1"/>
          <w:kern w:val="0"/>
          <w:sz w:val="32"/>
          <w:szCs w:val="32"/>
        </w:rPr>
        <w:t>”</w:t>
      </w:r>
      <w:r w:rsidRPr="00D33B16">
        <w:rPr>
          <w:rFonts w:eastAsia="方正仿宋_GBK"/>
          <w:color w:val="000000" w:themeColor="text1"/>
          <w:kern w:val="0"/>
          <w:sz w:val="32"/>
          <w:szCs w:val="32"/>
        </w:rPr>
        <w:t>产业集群创新需求和学科发展需要，以报告会、研讨会、研究成果发布等不同形式，组织举办各类高端、品牌、特色学术交流活动；承接国际性、全国性、区域性学术会议，</w:t>
      </w:r>
      <w:r w:rsidRPr="00213E21">
        <w:rPr>
          <w:rFonts w:eastAsia="方正仿宋_GBK" w:hint="eastAsia"/>
          <w:color w:val="000000" w:themeColor="text1"/>
          <w:kern w:val="0"/>
          <w:sz w:val="32"/>
          <w:szCs w:val="32"/>
        </w:rPr>
        <w:t>会议受众面广、影响力大，对学科发展及人才成长发挥显著作用；</w:t>
      </w:r>
      <w:r w:rsidRPr="00213E21">
        <w:rPr>
          <w:rFonts w:eastAsia="方正仿宋_GBK"/>
          <w:color w:val="000000" w:themeColor="text1"/>
          <w:sz w:val="32"/>
          <w:szCs w:val="32"/>
        </w:rPr>
        <w:t>积极推动</w:t>
      </w:r>
      <w:r w:rsidRPr="00213E21">
        <w:rPr>
          <w:rFonts w:eastAsia="方正仿宋_GBK" w:hint="eastAsia"/>
          <w:color w:val="000000" w:themeColor="text1"/>
          <w:sz w:val="32"/>
          <w:szCs w:val="32"/>
        </w:rPr>
        <w:t>“政产学研金服用”一体化平台建设</w:t>
      </w:r>
      <w:r w:rsidRPr="00213E21">
        <w:rPr>
          <w:rFonts w:eastAsia="方正仿宋_GBK"/>
          <w:color w:val="000000" w:themeColor="text1"/>
          <w:sz w:val="32"/>
          <w:szCs w:val="32"/>
        </w:rPr>
        <w:t>，</w:t>
      </w:r>
      <w:r w:rsidRPr="00213E21">
        <w:rPr>
          <w:rFonts w:eastAsia="方正仿宋_GBK" w:hint="eastAsia"/>
          <w:color w:val="000000" w:themeColor="text1"/>
          <w:sz w:val="32"/>
          <w:szCs w:val="32"/>
        </w:rPr>
        <w:t>以</w:t>
      </w:r>
      <w:r w:rsidRPr="00213E21">
        <w:rPr>
          <w:rFonts w:eastAsia="方正仿宋_GBK"/>
          <w:color w:val="000000" w:themeColor="text1"/>
          <w:sz w:val="32"/>
          <w:szCs w:val="32"/>
        </w:rPr>
        <w:t>高质量的学术交流成果赋能扬州新质生产力发展。</w:t>
      </w:r>
      <w:r w:rsidRPr="00D33B16">
        <w:rPr>
          <w:rFonts w:eastAsia="方正仿宋_GBK"/>
          <w:sz w:val="32"/>
          <w:szCs w:val="32"/>
        </w:rPr>
        <w:t>本项目包含品牌特色学术活动、学会网站、学会期刊</w:t>
      </w:r>
      <w:r>
        <w:rPr>
          <w:rFonts w:eastAsia="方正仿宋_GBK" w:hint="eastAsia"/>
          <w:sz w:val="32"/>
          <w:szCs w:val="32"/>
        </w:rPr>
        <w:t>3</w:t>
      </w:r>
      <w:r w:rsidRPr="00D33B16">
        <w:rPr>
          <w:rFonts w:eastAsia="方正仿宋_GBK"/>
          <w:sz w:val="32"/>
          <w:szCs w:val="32"/>
        </w:rPr>
        <w:t>个子项。</w:t>
      </w:r>
    </w:p>
    <w:p w14:paraId="17F45CB3" w14:textId="77777777" w:rsidR="006F0F0B" w:rsidRPr="00D33B16" w:rsidRDefault="006F0F0B" w:rsidP="00CE52F1">
      <w:pPr>
        <w:ind w:firstLineChars="200" w:firstLine="653"/>
        <w:contextualSpacing/>
        <w:mirrorIndents/>
        <w:jc w:val="both"/>
        <w:rPr>
          <w:rFonts w:eastAsia="方正仿宋_GBK"/>
          <w:b/>
          <w:sz w:val="32"/>
          <w:szCs w:val="32"/>
        </w:rPr>
      </w:pPr>
      <w:r w:rsidRPr="00D33B16">
        <w:rPr>
          <w:rFonts w:eastAsia="方正仿宋_GBK"/>
          <w:b/>
          <w:sz w:val="32"/>
          <w:szCs w:val="32"/>
        </w:rPr>
        <w:t>申报要求：</w:t>
      </w:r>
    </w:p>
    <w:p w14:paraId="1494F979" w14:textId="77777777" w:rsidR="006F0F0B" w:rsidRPr="00213E21" w:rsidRDefault="006F0F0B" w:rsidP="006F0F0B">
      <w:pPr>
        <w:ind w:firstLineChars="200" w:firstLine="640"/>
        <w:contextualSpacing/>
        <w:mirrorIndents/>
        <w:jc w:val="both"/>
        <w:rPr>
          <w:rFonts w:eastAsia="方正仿宋_GBK"/>
          <w:color w:val="000000" w:themeColor="text1"/>
          <w:sz w:val="32"/>
          <w:szCs w:val="32"/>
        </w:rPr>
      </w:pPr>
      <w:r w:rsidRPr="00213E21">
        <w:rPr>
          <w:rFonts w:eastAsia="方正仿宋_GBK"/>
          <w:color w:val="000000" w:themeColor="text1"/>
          <w:sz w:val="32"/>
          <w:szCs w:val="32"/>
        </w:rPr>
        <w:t>1</w:t>
      </w:r>
      <w:r>
        <w:rPr>
          <w:rFonts w:eastAsia="方正仿宋_GBK"/>
          <w:color w:val="000000" w:themeColor="text1"/>
          <w:sz w:val="32"/>
          <w:szCs w:val="32"/>
        </w:rPr>
        <w:t>、申报单位须是活动的</w:t>
      </w:r>
      <w:r w:rsidRPr="00213E21">
        <w:rPr>
          <w:rFonts w:eastAsia="方正仿宋_GBK"/>
          <w:color w:val="000000" w:themeColor="text1"/>
          <w:sz w:val="32"/>
          <w:szCs w:val="32"/>
        </w:rPr>
        <w:t>主办方或主要承办方。</w:t>
      </w:r>
    </w:p>
    <w:p w14:paraId="32336482" w14:textId="77777777" w:rsidR="006F0F0B" w:rsidRPr="00D33B16" w:rsidRDefault="006F0F0B" w:rsidP="006F0F0B">
      <w:pPr>
        <w:ind w:firstLineChars="200" w:firstLine="640"/>
        <w:contextualSpacing/>
        <w:mirrorIndents/>
        <w:jc w:val="both"/>
        <w:rPr>
          <w:rFonts w:eastAsia="方正仿宋_GBK"/>
          <w:sz w:val="32"/>
          <w:szCs w:val="32"/>
        </w:rPr>
      </w:pPr>
      <w:r w:rsidRPr="00D33B16">
        <w:rPr>
          <w:rFonts w:eastAsia="方正仿宋_GBK"/>
          <w:sz w:val="32"/>
          <w:szCs w:val="32"/>
        </w:rPr>
        <w:t>2</w:t>
      </w:r>
      <w:r w:rsidRPr="00D33B16">
        <w:rPr>
          <w:rFonts w:eastAsia="方正仿宋_GBK"/>
          <w:sz w:val="32"/>
          <w:szCs w:val="32"/>
        </w:rPr>
        <w:t>、活动针对性强，主题紧贴科技创新及经济社会</w:t>
      </w:r>
      <w:r>
        <w:rPr>
          <w:rFonts w:eastAsia="方正仿宋_GBK"/>
          <w:sz w:val="32"/>
          <w:szCs w:val="32"/>
        </w:rPr>
        <w:t>高质量</w:t>
      </w:r>
      <w:r w:rsidRPr="00D33B16">
        <w:rPr>
          <w:rFonts w:eastAsia="方正仿宋_GBK"/>
          <w:sz w:val="32"/>
          <w:szCs w:val="32"/>
        </w:rPr>
        <w:t>发展需求，内容凸显前沿性和创新性。</w:t>
      </w:r>
    </w:p>
    <w:p w14:paraId="78A3A8FD" w14:textId="77777777" w:rsidR="006F0F0B" w:rsidRPr="00213E21" w:rsidRDefault="000156E4" w:rsidP="006F0F0B">
      <w:pPr>
        <w:ind w:firstLineChars="200" w:firstLine="640"/>
        <w:contextualSpacing/>
        <w:mirrorIndents/>
        <w:jc w:val="both"/>
        <w:rPr>
          <w:rFonts w:eastAsia="方正仿宋_GBK"/>
          <w:color w:val="000000" w:themeColor="text1"/>
          <w:sz w:val="32"/>
          <w:szCs w:val="32"/>
        </w:rPr>
      </w:pPr>
      <w:r>
        <w:rPr>
          <w:rFonts w:eastAsia="方正仿宋_GBK" w:hint="eastAsia"/>
          <w:color w:val="000000" w:themeColor="text1"/>
          <w:sz w:val="32"/>
          <w:szCs w:val="32"/>
        </w:rPr>
        <w:t>3</w:t>
      </w:r>
      <w:r w:rsidR="006F0F0B" w:rsidRPr="00213E21">
        <w:rPr>
          <w:rFonts w:eastAsia="方正仿宋_GBK" w:hint="eastAsia"/>
          <w:color w:val="000000" w:themeColor="text1"/>
          <w:sz w:val="32"/>
          <w:szCs w:val="32"/>
        </w:rPr>
        <w:t>、活动须在</w:t>
      </w:r>
      <w:r w:rsidR="006F0F0B" w:rsidRPr="00213E21">
        <w:rPr>
          <w:rFonts w:eastAsia="方正仿宋_GBK" w:hint="eastAsia"/>
          <w:color w:val="000000" w:themeColor="text1"/>
          <w:sz w:val="32"/>
          <w:szCs w:val="32"/>
        </w:rPr>
        <w:t>202</w:t>
      </w:r>
      <w:r w:rsidR="00B37866">
        <w:rPr>
          <w:rFonts w:eastAsia="方正仿宋_GBK" w:hint="eastAsia"/>
          <w:color w:val="000000" w:themeColor="text1"/>
          <w:sz w:val="32"/>
          <w:szCs w:val="32"/>
        </w:rPr>
        <w:t>5</w:t>
      </w:r>
      <w:r w:rsidR="006F0F0B" w:rsidRPr="00213E21">
        <w:rPr>
          <w:rFonts w:eastAsia="方正仿宋_GBK" w:hint="eastAsia"/>
          <w:color w:val="000000" w:themeColor="text1"/>
          <w:sz w:val="32"/>
          <w:szCs w:val="32"/>
        </w:rPr>
        <w:t>年</w:t>
      </w:r>
      <w:r w:rsidR="006F0F0B" w:rsidRPr="00213E21">
        <w:rPr>
          <w:rFonts w:eastAsia="方正仿宋_GBK" w:hint="eastAsia"/>
          <w:color w:val="000000" w:themeColor="text1"/>
          <w:sz w:val="32"/>
          <w:szCs w:val="32"/>
        </w:rPr>
        <w:t>11</w:t>
      </w:r>
      <w:r w:rsidR="006F0F0B" w:rsidRPr="00213E21">
        <w:rPr>
          <w:rFonts w:eastAsia="方正仿宋_GBK" w:hint="eastAsia"/>
          <w:color w:val="000000" w:themeColor="text1"/>
          <w:sz w:val="32"/>
          <w:szCs w:val="32"/>
        </w:rPr>
        <w:t>月份前完成，会后</w:t>
      </w:r>
      <w:r w:rsidR="006F0F0B" w:rsidRPr="00213E21">
        <w:rPr>
          <w:rFonts w:eastAsia="方正仿宋_GBK" w:hint="eastAsia"/>
          <w:color w:val="000000" w:themeColor="text1"/>
          <w:sz w:val="32"/>
          <w:szCs w:val="32"/>
        </w:rPr>
        <w:t>1</w:t>
      </w:r>
      <w:r w:rsidR="006F0F0B" w:rsidRPr="00213E21">
        <w:rPr>
          <w:rFonts w:eastAsia="方正仿宋_GBK" w:hint="eastAsia"/>
          <w:color w:val="000000" w:themeColor="text1"/>
          <w:sz w:val="32"/>
          <w:szCs w:val="32"/>
        </w:rPr>
        <w:t>个月内须提交项目评述报告以及论文集、专家建言等相关活动成果。</w:t>
      </w:r>
    </w:p>
    <w:p w14:paraId="3996E2FA" w14:textId="77777777" w:rsidR="006F0F0B" w:rsidRPr="00D33B16" w:rsidRDefault="000156E4" w:rsidP="006F0F0B">
      <w:pPr>
        <w:ind w:firstLineChars="200" w:firstLine="640"/>
        <w:contextualSpacing/>
        <w:mirrorIndents/>
        <w:jc w:val="both"/>
        <w:rPr>
          <w:rFonts w:eastAsia="方正仿宋_GBK"/>
          <w:sz w:val="32"/>
          <w:szCs w:val="32"/>
        </w:rPr>
      </w:pPr>
      <w:r>
        <w:rPr>
          <w:rFonts w:eastAsia="方正仿宋_GBK" w:hint="eastAsia"/>
          <w:sz w:val="32"/>
          <w:szCs w:val="32"/>
        </w:rPr>
        <w:t>4</w:t>
      </w:r>
      <w:r w:rsidR="006F0F0B" w:rsidRPr="00D33B16">
        <w:rPr>
          <w:rFonts w:eastAsia="方正仿宋_GBK"/>
          <w:sz w:val="32"/>
          <w:szCs w:val="32"/>
        </w:rPr>
        <w:t>、</w:t>
      </w:r>
      <w:r w:rsidR="006F0F0B">
        <w:rPr>
          <w:rFonts w:eastAsia="方正仿宋_GBK"/>
          <w:sz w:val="32"/>
          <w:szCs w:val="32"/>
        </w:rPr>
        <w:t>申报学会期刊的</w:t>
      </w:r>
      <w:r w:rsidR="006F0F0B" w:rsidRPr="00D33B16">
        <w:rPr>
          <w:rFonts w:eastAsia="方正仿宋_GBK"/>
          <w:sz w:val="32"/>
          <w:szCs w:val="32"/>
        </w:rPr>
        <w:t>刊物类别须是科技类期刊；申报单位须是刊物主办单位。</w:t>
      </w:r>
    </w:p>
    <w:p w14:paraId="6C8E6E67" w14:textId="77777777" w:rsidR="006F0F0B" w:rsidRDefault="000156E4" w:rsidP="006F0F0B">
      <w:pPr>
        <w:ind w:firstLineChars="200" w:firstLine="640"/>
        <w:contextualSpacing/>
        <w:mirrorIndents/>
        <w:jc w:val="both"/>
        <w:rPr>
          <w:rFonts w:eastAsia="方正仿宋_GBK"/>
          <w:sz w:val="32"/>
          <w:szCs w:val="32"/>
        </w:rPr>
      </w:pPr>
      <w:r>
        <w:rPr>
          <w:rFonts w:eastAsia="方正仿宋_GBK" w:hint="eastAsia"/>
          <w:sz w:val="32"/>
          <w:szCs w:val="32"/>
        </w:rPr>
        <w:t>5</w:t>
      </w:r>
      <w:r w:rsidR="006F0F0B" w:rsidRPr="00D33B16">
        <w:rPr>
          <w:rFonts w:eastAsia="方正仿宋_GBK"/>
          <w:sz w:val="32"/>
          <w:szCs w:val="32"/>
        </w:rPr>
        <w:t>、</w:t>
      </w:r>
      <w:r w:rsidR="006F0F0B">
        <w:rPr>
          <w:rFonts w:eastAsia="方正仿宋_GBK"/>
          <w:sz w:val="32"/>
          <w:szCs w:val="32"/>
        </w:rPr>
        <w:t>申报学会网站的</w:t>
      </w:r>
      <w:r w:rsidR="006F0F0B">
        <w:rPr>
          <w:rFonts w:eastAsia="方正仿宋_GBK" w:hint="eastAsia"/>
          <w:sz w:val="32"/>
          <w:szCs w:val="32"/>
        </w:rPr>
        <w:t>须</w:t>
      </w:r>
      <w:r w:rsidR="006F0F0B" w:rsidRPr="00D33B16">
        <w:rPr>
          <w:rFonts w:eastAsia="方正仿宋_GBK"/>
          <w:sz w:val="32"/>
          <w:szCs w:val="32"/>
        </w:rPr>
        <w:t>有独立网站或微信公众号，积极推进信息化建设。</w:t>
      </w:r>
    </w:p>
    <w:p w14:paraId="2F2E609A" w14:textId="77777777" w:rsidR="006F0F0B" w:rsidRPr="00213E21" w:rsidRDefault="000156E4" w:rsidP="006F0F0B">
      <w:pPr>
        <w:ind w:firstLineChars="200" w:firstLine="640"/>
        <w:contextualSpacing/>
        <w:mirrorIndents/>
        <w:jc w:val="both"/>
        <w:rPr>
          <w:rFonts w:eastAsia="方正仿宋_GBK"/>
          <w:sz w:val="32"/>
          <w:szCs w:val="32"/>
        </w:rPr>
      </w:pPr>
      <w:r>
        <w:rPr>
          <w:rFonts w:eastAsia="方正仿宋_GBK" w:hint="eastAsia"/>
          <w:sz w:val="32"/>
          <w:szCs w:val="32"/>
        </w:rPr>
        <w:t>6</w:t>
      </w:r>
      <w:r w:rsidR="006F0F0B" w:rsidRPr="00213E21">
        <w:rPr>
          <w:rFonts w:eastAsia="方正仿宋_GBK" w:hint="eastAsia"/>
          <w:sz w:val="32"/>
          <w:szCs w:val="32"/>
        </w:rPr>
        <w:t>、意识形态责任制工作实行一票否决。</w:t>
      </w:r>
    </w:p>
    <w:p w14:paraId="213CBF1A" w14:textId="77777777" w:rsidR="006F0F0B" w:rsidRPr="00D33B16" w:rsidRDefault="006F0F0B" w:rsidP="00CE52F1">
      <w:pPr>
        <w:ind w:firstLineChars="200" w:firstLine="653"/>
        <w:contextualSpacing/>
        <w:mirrorIndents/>
        <w:jc w:val="both"/>
        <w:rPr>
          <w:rFonts w:eastAsia="方正仿宋_GBK"/>
          <w:b/>
          <w:sz w:val="32"/>
          <w:szCs w:val="32"/>
        </w:rPr>
      </w:pPr>
      <w:r w:rsidRPr="00C85164">
        <w:rPr>
          <w:rFonts w:eastAsia="方正仿宋_GBK"/>
          <w:b/>
          <w:color w:val="000000" w:themeColor="text1"/>
          <w:sz w:val="32"/>
          <w:szCs w:val="32"/>
        </w:rPr>
        <w:t>（</w:t>
      </w:r>
      <w:r w:rsidRPr="00C85164">
        <w:rPr>
          <w:rFonts w:eastAsia="方正仿宋_GBK"/>
          <w:b/>
          <w:color w:val="000000" w:themeColor="text1"/>
          <w:sz w:val="32"/>
          <w:szCs w:val="32"/>
        </w:rPr>
        <w:t>1</w:t>
      </w:r>
      <w:r w:rsidRPr="00C85164">
        <w:rPr>
          <w:rFonts w:eastAsia="方正仿宋_GBK"/>
          <w:b/>
          <w:color w:val="000000" w:themeColor="text1"/>
          <w:sz w:val="32"/>
          <w:szCs w:val="32"/>
        </w:rPr>
        <w:t>）</w:t>
      </w:r>
      <w:r w:rsidRPr="00D33B16">
        <w:rPr>
          <w:rFonts w:eastAsia="方正仿宋_GBK"/>
          <w:b/>
          <w:sz w:val="32"/>
          <w:szCs w:val="32"/>
        </w:rPr>
        <w:t>品牌特色学术活动</w:t>
      </w:r>
    </w:p>
    <w:p w14:paraId="327C030A" w14:textId="77777777" w:rsidR="006F0F0B" w:rsidRPr="00D33B16" w:rsidRDefault="006F0F0B" w:rsidP="00CE52F1">
      <w:pPr>
        <w:adjustRightInd w:val="0"/>
        <w:ind w:firstLineChars="200" w:firstLine="653"/>
        <w:contextualSpacing/>
        <w:jc w:val="both"/>
        <w:rPr>
          <w:rFonts w:eastAsia="方正仿宋_GBK"/>
          <w:sz w:val="32"/>
          <w:szCs w:val="32"/>
        </w:rPr>
      </w:pPr>
      <w:r w:rsidRPr="00D33B16">
        <w:rPr>
          <w:rFonts w:eastAsia="方正仿宋_GBK"/>
          <w:b/>
          <w:sz w:val="32"/>
          <w:szCs w:val="32"/>
        </w:rPr>
        <w:lastRenderedPageBreak/>
        <w:t>项目内容：</w:t>
      </w:r>
      <w:r w:rsidRPr="00BD0177">
        <w:rPr>
          <w:rFonts w:eastAsia="方正仿宋_GBK" w:hint="eastAsia"/>
          <w:color w:val="000000" w:themeColor="text1"/>
          <w:sz w:val="32"/>
          <w:szCs w:val="32"/>
        </w:rPr>
        <w:t>专业学科特色鲜明，</w:t>
      </w:r>
      <w:r w:rsidRPr="00D33B16">
        <w:rPr>
          <w:rFonts w:eastAsia="方正仿宋_GBK"/>
          <w:sz w:val="32"/>
          <w:szCs w:val="32"/>
        </w:rPr>
        <w:t>围绕学术前沿及经济社会发展热点需求广泛开展形式多样、层次丰富的学术交流活动，努力打造活动品牌，取得丰硕成果，</w:t>
      </w:r>
      <w:r w:rsidRPr="00BD0177">
        <w:rPr>
          <w:rFonts w:eastAsia="方正仿宋_GBK" w:hint="eastAsia"/>
          <w:color w:val="000000" w:themeColor="text1"/>
          <w:sz w:val="32"/>
          <w:szCs w:val="32"/>
        </w:rPr>
        <w:t>提升学会学术影响力和行业辐射力，</w:t>
      </w:r>
      <w:r w:rsidRPr="00D33B16">
        <w:rPr>
          <w:rFonts w:eastAsia="方正仿宋_GBK"/>
          <w:sz w:val="32"/>
          <w:szCs w:val="32"/>
        </w:rPr>
        <w:t>有力推动学术繁荣与创新，对学科、行业产业发展有效发挥引领和指导作用。</w:t>
      </w:r>
    </w:p>
    <w:p w14:paraId="5A8D721E" w14:textId="77777777" w:rsidR="006F0F0B" w:rsidRPr="00D33B16" w:rsidRDefault="006F0F0B" w:rsidP="006F0F0B">
      <w:pPr>
        <w:adjustRightInd w:val="0"/>
        <w:ind w:firstLineChars="200" w:firstLine="640"/>
        <w:contextualSpacing/>
        <w:jc w:val="both"/>
        <w:rPr>
          <w:rFonts w:eastAsia="方正仿宋_GBK"/>
          <w:sz w:val="32"/>
          <w:szCs w:val="32"/>
        </w:rPr>
      </w:pPr>
      <w:r>
        <w:rPr>
          <w:rFonts w:eastAsia="方正仿宋_GBK" w:hint="eastAsia"/>
          <w:sz w:val="32"/>
          <w:szCs w:val="32"/>
        </w:rPr>
        <w:t>①</w:t>
      </w:r>
      <w:r w:rsidRPr="00D33B16">
        <w:rPr>
          <w:rFonts w:eastAsia="方正仿宋_GBK"/>
          <w:sz w:val="32"/>
          <w:szCs w:val="32"/>
        </w:rPr>
        <w:t>国际级学术活动：主动向外兼容，积极承接国际学术活动，导入优质学术资源，聚才引智，服务扬州发展大局。通过与国际前沿学术组织交流合作，开拓视野，提升服务学术创新能力。</w:t>
      </w:r>
    </w:p>
    <w:p w14:paraId="7F5FE0C8" w14:textId="77777777" w:rsidR="006F0F0B" w:rsidRPr="00D33B16" w:rsidRDefault="006F0F0B" w:rsidP="006F0F0B">
      <w:pPr>
        <w:adjustRightInd w:val="0"/>
        <w:ind w:firstLineChars="200" w:firstLine="640"/>
        <w:contextualSpacing/>
        <w:jc w:val="both"/>
        <w:rPr>
          <w:rFonts w:eastAsia="方正仿宋_GBK"/>
          <w:sz w:val="32"/>
          <w:szCs w:val="32"/>
        </w:rPr>
      </w:pPr>
      <w:r>
        <w:rPr>
          <w:rFonts w:eastAsia="方正仿宋_GBK" w:hint="eastAsia"/>
          <w:sz w:val="32"/>
          <w:szCs w:val="32"/>
        </w:rPr>
        <w:t>②</w:t>
      </w:r>
      <w:r w:rsidRPr="00D33B16">
        <w:rPr>
          <w:rFonts w:eastAsia="方正仿宋_GBK"/>
          <w:sz w:val="32"/>
          <w:szCs w:val="32"/>
        </w:rPr>
        <w:t>国家</w:t>
      </w:r>
      <w:r>
        <w:rPr>
          <w:rFonts w:eastAsia="方正仿宋_GBK" w:hint="eastAsia"/>
          <w:sz w:val="32"/>
          <w:szCs w:val="32"/>
        </w:rPr>
        <w:t>（区域）</w:t>
      </w:r>
      <w:r w:rsidRPr="00D33B16">
        <w:rPr>
          <w:rFonts w:eastAsia="方正仿宋_GBK"/>
          <w:sz w:val="32"/>
          <w:szCs w:val="32"/>
        </w:rPr>
        <w:t>级学术活动：积极承接全国、区域性学术活动，集中学会资源，发挥学科特色优势，打造有广泛影响力的品牌学术活动，围绕学术创新以及经济社会发展的热点难点等重大问题开展系列化、持续性、综合性学术交流，形成一批在学科和专业领域具有较强影响力和辐射力的精品学术活动。</w:t>
      </w:r>
    </w:p>
    <w:p w14:paraId="1C3F4A7A" w14:textId="77777777" w:rsidR="006F0F0B" w:rsidRPr="00D33B16" w:rsidRDefault="006F0F0B" w:rsidP="00CE52F1">
      <w:pPr>
        <w:adjustRightInd w:val="0"/>
        <w:ind w:firstLineChars="200" w:firstLine="653"/>
        <w:contextualSpacing/>
        <w:jc w:val="both"/>
        <w:rPr>
          <w:rFonts w:eastAsia="方正仿宋_GBK"/>
          <w:b/>
          <w:sz w:val="32"/>
          <w:szCs w:val="32"/>
        </w:rPr>
      </w:pPr>
      <w:r w:rsidRPr="00C85164">
        <w:rPr>
          <w:rFonts w:eastAsia="方正仿宋_GBK"/>
          <w:b/>
          <w:color w:val="000000" w:themeColor="text1"/>
          <w:sz w:val="32"/>
          <w:szCs w:val="32"/>
        </w:rPr>
        <w:t>（</w:t>
      </w:r>
      <w:r w:rsidRPr="00C85164">
        <w:rPr>
          <w:rFonts w:eastAsia="方正仿宋_GBK"/>
          <w:b/>
          <w:color w:val="000000" w:themeColor="text1"/>
          <w:sz w:val="32"/>
          <w:szCs w:val="32"/>
        </w:rPr>
        <w:t>2</w:t>
      </w:r>
      <w:r w:rsidRPr="00C85164">
        <w:rPr>
          <w:rFonts w:eastAsia="方正仿宋_GBK"/>
          <w:b/>
          <w:color w:val="000000" w:themeColor="text1"/>
          <w:sz w:val="32"/>
          <w:szCs w:val="32"/>
        </w:rPr>
        <w:t>）</w:t>
      </w:r>
      <w:r w:rsidRPr="00D33B16">
        <w:rPr>
          <w:rFonts w:eastAsia="方正仿宋_GBK"/>
          <w:b/>
          <w:sz w:val="32"/>
          <w:szCs w:val="32"/>
        </w:rPr>
        <w:t>学会（高校科协）网站</w:t>
      </w:r>
    </w:p>
    <w:p w14:paraId="4318DA80" w14:textId="77777777" w:rsidR="006F0F0B" w:rsidRPr="00D33B16" w:rsidRDefault="006F0F0B" w:rsidP="00CE52F1">
      <w:pPr>
        <w:adjustRightInd w:val="0"/>
        <w:ind w:firstLineChars="200" w:firstLine="653"/>
        <w:contextualSpacing/>
        <w:jc w:val="both"/>
        <w:rPr>
          <w:rFonts w:eastAsia="方正仿宋_GBK"/>
          <w:sz w:val="32"/>
          <w:szCs w:val="32"/>
        </w:rPr>
      </w:pPr>
      <w:r w:rsidRPr="00D33B16">
        <w:rPr>
          <w:rFonts w:eastAsia="方正仿宋_GBK"/>
          <w:b/>
          <w:sz w:val="32"/>
          <w:szCs w:val="32"/>
        </w:rPr>
        <w:t>项目内容：</w:t>
      </w:r>
      <w:r w:rsidRPr="00D33B16">
        <w:rPr>
          <w:rFonts w:eastAsia="方正仿宋_GBK"/>
          <w:sz w:val="32"/>
          <w:szCs w:val="32"/>
        </w:rPr>
        <w:t>有独立的网站或微信公众号，以</w:t>
      </w:r>
      <w:r w:rsidRPr="00D33B16">
        <w:rPr>
          <w:rFonts w:eastAsia="方正仿宋_GBK"/>
          <w:sz w:val="32"/>
          <w:szCs w:val="32"/>
        </w:rPr>
        <w:t>“</w:t>
      </w:r>
      <w:r w:rsidRPr="00D33B16">
        <w:rPr>
          <w:rFonts w:eastAsia="方正仿宋_GBK"/>
          <w:sz w:val="32"/>
          <w:szCs w:val="32"/>
        </w:rPr>
        <w:t>互联网</w:t>
      </w:r>
      <w:r w:rsidRPr="00D33B16">
        <w:rPr>
          <w:rFonts w:eastAsia="方正仿宋_GBK"/>
          <w:sz w:val="32"/>
          <w:szCs w:val="32"/>
        </w:rPr>
        <w:t>+</w:t>
      </w:r>
      <w:r w:rsidRPr="00D33B16">
        <w:rPr>
          <w:rFonts w:eastAsia="方正仿宋_GBK"/>
          <w:sz w:val="32"/>
          <w:szCs w:val="32"/>
        </w:rPr>
        <w:t>学术</w:t>
      </w:r>
      <w:r w:rsidRPr="00D33B16">
        <w:rPr>
          <w:rFonts w:eastAsia="方正仿宋_GBK"/>
          <w:sz w:val="32"/>
          <w:szCs w:val="32"/>
        </w:rPr>
        <w:t>”</w:t>
      </w:r>
      <w:r w:rsidRPr="00D33B16">
        <w:rPr>
          <w:rFonts w:eastAsia="方正仿宋_GBK"/>
          <w:sz w:val="32"/>
          <w:szCs w:val="32"/>
        </w:rPr>
        <w:t>指导学术交流方式创新，大力拓展学术交流功能；在</w:t>
      </w:r>
      <w:r w:rsidRPr="00D33B16">
        <w:rPr>
          <w:rFonts w:eastAsia="方正仿宋_GBK"/>
          <w:sz w:val="32"/>
          <w:szCs w:val="32"/>
        </w:rPr>
        <w:t>“</w:t>
      </w:r>
      <w:r w:rsidRPr="00D33B16">
        <w:rPr>
          <w:rFonts w:eastAsia="方正仿宋_GBK"/>
          <w:sz w:val="32"/>
          <w:szCs w:val="32"/>
        </w:rPr>
        <w:t>科普</w:t>
      </w:r>
      <w:r w:rsidR="00040D86">
        <w:rPr>
          <w:rFonts w:eastAsia="方正仿宋_GBK" w:hint="eastAsia"/>
          <w:sz w:val="32"/>
          <w:szCs w:val="32"/>
        </w:rPr>
        <w:t>月</w:t>
      </w:r>
      <w:r w:rsidRPr="00D33B16">
        <w:rPr>
          <w:rFonts w:eastAsia="方正仿宋_GBK"/>
          <w:sz w:val="32"/>
          <w:szCs w:val="32"/>
        </w:rPr>
        <w:t>”“</w:t>
      </w:r>
      <w:r w:rsidRPr="00D33B16">
        <w:rPr>
          <w:rFonts w:eastAsia="方正仿宋_GBK"/>
          <w:sz w:val="32"/>
          <w:szCs w:val="32"/>
        </w:rPr>
        <w:t>科普周</w:t>
      </w:r>
      <w:r w:rsidRPr="00040D86">
        <w:rPr>
          <w:rFonts w:eastAsia="方正仿宋_GBK"/>
          <w:sz w:val="32"/>
          <w:szCs w:val="32"/>
        </w:rPr>
        <w:t>”“</w:t>
      </w:r>
      <w:r w:rsidRPr="00040D86">
        <w:rPr>
          <w:rFonts w:eastAsia="方正仿宋_GBK"/>
          <w:sz w:val="32"/>
          <w:szCs w:val="32"/>
        </w:rPr>
        <w:t>应急科普</w:t>
      </w:r>
      <w:r w:rsidRPr="00040D86">
        <w:rPr>
          <w:rFonts w:eastAsia="方正仿宋_GBK"/>
          <w:sz w:val="32"/>
          <w:szCs w:val="32"/>
        </w:rPr>
        <w:t>”</w:t>
      </w:r>
      <w:r w:rsidRPr="00D33B16">
        <w:rPr>
          <w:rFonts w:eastAsia="方正仿宋_GBK"/>
          <w:sz w:val="32"/>
          <w:szCs w:val="32"/>
        </w:rPr>
        <w:t>等重大活动中充分展示网站的科普服务功能。</w:t>
      </w:r>
    </w:p>
    <w:p w14:paraId="2B833279" w14:textId="77777777" w:rsidR="006F0F0B" w:rsidRPr="00D33B16" w:rsidRDefault="006F0F0B" w:rsidP="00CE52F1">
      <w:pPr>
        <w:adjustRightInd w:val="0"/>
        <w:ind w:firstLineChars="200" w:firstLine="653"/>
        <w:contextualSpacing/>
        <w:jc w:val="both"/>
        <w:rPr>
          <w:rFonts w:eastAsia="方正仿宋_GBK"/>
          <w:sz w:val="32"/>
          <w:szCs w:val="32"/>
        </w:rPr>
      </w:pPr>
      <w:r w:rsidRPr="00C85164">
        <w:rPr>
          <w:rFonts w:eastAsia="方正仿宋_GBK"/>
          <w:b/>
          <w:color w:val="000000" w:themeColor="text1"/>
          <w:kern w:val="0"/>
          <w:sz w:val="32"/>
          <w:szCs w:val="32"/>
        </w:rPr>
        <w:t>（</w:t>
      </w:r>
      <w:r w:rsidRPr="00C85164">
        <w:rPr>
          <w:rFonts w:eastAsia="方正仿宋_GBK"/>
          <w:b/>
          <w:color w:val="000000" w:themeColor="text1"/>
          <w:kern w:val="0"/>
          <w:sz w:val="32"/>
          <w:szCs w:val="32"/>
        </w:rPr>
        <w:t>3</w:t>
      </w:r>
      <w:r w:rsidRPr="00C85164">
        <w:rPr>
          <w:rFonts w:eastAsia="方正仿宋_GBK"/>
          <w:b/>
          <w:color w:val="000000" w:themeColor="text1"/>
          <w:kern w:val="0"/>
          <w:sz w:val="32"/>
          <w:szCs w:val="32"/>
        </w:rPr>
        <w:t>）</w:t>
      </w:r>
      <w:r w:rsidRPr="00D33B16">
        <w:rPr>
          <w:rFonts w:eastAsia="方正仿宋_GBK"/>
          <w:b/>
          <w:kern w:val="0"/>
          <w:sz w:val="32"/>
          <w:szCs w:val="32"/>
        </w:rPr>
        <w:t>学会期刊</w:t>
      </w:r>
    </w:p>
    <w:p w14:paraId="63341ADB" w14:textId="77777777" w:rsidR="006F0F0B" w:rsidRPr="00D33B16" w:rsidRDefault="006F0F0B" w:rsidP="00CE52F1">
      <w:pPr>
        <w:ind w:firstLineChars="200" w:firstLine="653"/>
        <w:contextualSpacing/>
        <w:mirrorIndents/>
        <w:jc w:val="both"/>
        <w:rPr>
          <w:rFonts w:eastAsia="方正仿宋_GBK"/>
          <w:kern w:val="0"/>
          <w:sz w:val="32"/>
          <w:szCs w:val="32"/>
        </w:rPr>
      </w:pPr>
      <w:r w:rsidRPr="00D33B16">
        <w:rPr>
          <w:rFonts w:eastAsia="方正仿宋_GBK"/>
          <w:b/>
          <w:kern w:val="0"/>
          <w:sz w:val="32"/>
          <w:szCs w:val="32"/>
        </w:rPr>
        <w:lastRenderedPageBreak/>
        <w:t>项目内容：</w:t>
      </w:r>
      <w:r w:rsidRPr="00D33B16">
        <w:rPr>
          <w:rFonts w:eastAsia="方正仿宋_GBK"/>
          <w:kern w:val="0"/>
          <w:sz w:val="32"/>
          <w:szCs w:val="32"/>
        </w:rPr>
        <w:t>公开刊须已取得</w:t>
      </w:r>
      <w:r w:rsidRPr="00D33B16">
        <w:rPr>
          <w:rFonts w:eastAsia="方正仿宋_GBK"/>
          <w:kern w:val="0"/>
          <w:sz w:val="32"/>
          <w:szCs w:val="32"/>
        </w:rPr>
        <w:t>ISSN</w:t>
      </w:r>
      <w:r w:rsidRPr="00D33B16">
        <w:rPr>
          <w:rFonts w:eastAsia="方正仿宋_GBK"/>
          <w:kern w:val="0"/>
          <w:sz w:val="32"/>
          <w:szCs w:val="32"/>
        </w:rPr>
        <w:t>或</w:t>
      </w:r>
      <w:r w:rsidRPr="00D33B16">
        <w:rPr>
          <w:rFonts w:eastAsia="方正仿宋_GBK"/>
          <w:kern w:val="0"/>
          <w:sz w:val="32"/>
          <w:szCs w:val="32"/>
        </w:rPr>
        <w:t>CN</w:t>
      </w:r>
      <w:r w:rsidRPr="00D33B16">
        <w:rPr>
          <w:rFonts w:eastAsia="方正仿宋_GBK"/>
          <w:kern w:val="0"/>
          <w:sz w:val="32"/>
          <w:szCs w:val="32"/>
        </w:rPr>
        <w:t>刊号，内容紧贴学科发展需求，在学科领域内得到广泛认可；内刊须已取得出版许可，近三年连续出版未有间断，在学会会员中有较大影响。</w:t>
      </w:r>
    </w:p>
    <w:p w14:paraId="60F727A9" w14:textId="77777777" w:rsidR="006F0F0B" w:rsidRPr="00D33B16" w:rsidRDefault="006F0F0B" w:rsidP="00CE52F1">
      <w:pPr>
        <w:ind w:firstLineChars="200" w:firstLine="653"/>
        <w:contextualSpacing/>
        <w:mirrorIndents/>
        <w:jc w:val="both"/>
        <w:rPr>
          <w:rFonts w:eastAsia="方正仿宋_GBK"/>
          <w:b/>
          <w:sz w:val="32"/>
          <w:szCs w:val="32"/>
        </w:rPr>
      </w:pPr>
      <w:r w:rsidRPr="00C85164">
        <w:rPr>
          <w:rFonts w:eastAsia="方正仿宋_GBK" w:hint="eastAsia"/>
          <w:b/>
          <w:color w:val="000000" w:themeColor="text1"/>
          <w:sz w:val="32"/>
          <w:szCs w:val="32"/>
        </w:rPr>
        <w:t>4</w:t>
      </w:r>
      <w:r w:rsidRPr="00C85164">
        <w:rPr>
          <w:rFonts w:eastAsia="方正仿宋_GBK" w:hint="eastAsia"/>
          <w:b/>
          <w:color w:val="000000" w:themeColor="text1"/>
          <w:sz w:val="32"/>
          <w:szCs w:val="32"/>
        </w:rPr>
        <w:t>、</w:t>
      </w:r>
      <w:r w:rsidRPr="00D33B16">
        <w:rPr>
          <w:rFonts w:eastAsia="方正仿宋_GBK"/>
          <w:b/>
          <w:sz w:val="32"/>
          <w:szCs w:val="32"/>
        </w:rPr>
        <w:t>学会（高校科协）专家工作站</w:t>
      </w:r>
    </w:p>
    <w:p w14:paraId="04B97203" w14:textId="77777777" w:rsidR="006F0F0B" w:rsidRPr="00D33B16" w:rsidRDefault="006F0F0B" w:rsidP="00CE52F1">
      <w:pPr>
        <w:ind w:firstLineChars="200" w:firstLine="653"/>
        <w:contextualSpacing/>
        <w:mirrorIndents/>
        <w:jc w:val="both"/>
        <w:rPr>
          <w:rFonts w:eastAsia="方正仿宋_GBK"/>
          <w:sz w:val="32"/>
          <w:szCs w:val="32"/>
        </w:rPr>
      </w:pPr>
      <w:r w:rsidRPr="00D33B16">
        <w:rPr>
          <w:rFonts w:eastAsia="方正仿宋_GBK"/>
          <w:b/>
          <w:sz w:val="32"/>
          <w:szCs w:val="32"/>
        </w:rPr>
        <w:t>项目内容：</w:t>
      </w:r>
      <w:r w:rsidRPr="00D33B16">
        <w:rPr>
          <w:rFonts w:eastAsia="方正仿宋_GBK"/>
          <w:sz w:val="32"/>
          <w:szCs w:val="32"/>
        </w:rPr>
        <w:t>以专家会员为依托，建立科</w:t>
      </w:r>
      <w:r>
        <w:rPr>
          <w:rFonts w:eastAsia="方正仿宋_GBK"/>
          <w:sz w:val="32"/>
          <w:szCs w:val="32"/>
        </w:rPr>
        <w:t>技成果库、科技人才库，利用院士专家扬州行、海外专家扬州行、院士</w:t>
      </w:r>
      <w:r w:rsidRPr="00D33B16">
        <w:rPr>
          <w:rFonts w:eastAsia="方正仿宋_GBK"/>
          <w:sz w:val="32"/>
          <w:szCs w:val="32"/>
        </w:rPr>
        <w:t>专家工作站、海智工作站、企会协作等活动载体，</w:t>
      </w:r>
      <w:r w:rsidRPr="00D33B16">
        <w:rPr>
          <w:rFonts w:eastAsia="方正仿宋_GBK" w:hint="eastAsia"/>
          <w:sz w:val="32"/>
          <w:szCs w:val="32"/>
        </w:rPr>
        <w:t>面</w:t>
      </w:r>
      <w:r w:rsidRPr="00D33B16">
        <w:rPr>
          <w:rFonts w:eastAsia="方正仿宋_GBK"/>
          <w:sz w:val="32"/>
          <w:szCs w:val="32"/>
        </w:rPr>
        <w:t>向全市有关企事业单位、特色园区、基层医院和农村提</w:t>
      </w:r>
      <w:r w:rsidRPr="00040D86">
        <w:rPr>
          <w:rFonts w:eastAsia="方正仿宋_GBK"/>
          <w:sz w:val="32"/>
          <w:szCs w:val="32"/>
        </w:rPr>
        <w:t>供</w:t>
      </w:r>
      <w:r w:rsidR="004D78A6" w:rsidRPr="00040D86">
        <w:rPr>
          <w:rFonts w:eastAsia="方正仿宋_GBK" w:hint="eastAsia"/>
          <w:sz w:val="32"/>
          <w:szCs w:val="32"/>
        </w:rPr>
        <w:t>决策咨询、</w:t>
      </w:r>
      <w:r w:rsidR="00B37866" w:rsidRPr="00040D86">
        <w:rPr>
          <w:rFonts w:eastAsia="方正仿宋_GBK" w:hint="eastAsia"/>
          <w:sz w:val="32"/>
          <w:szCs w:val="32"/>
        </w:rPr>
        <w:t>技术攻关、成果转化</w:t>
      </w:r>
      <w:r w:rsidR="004D78A6" w:rsidRPr="00040D86">
        <w:rPr>
          <w:rFonts w:eastAsia="方正仿宋_GBK" w:hint="eastAsia"/>
          <w:sz w:val="32"/>
          <w:szCs w:val="32"/>
        </w:rPr>
        <w:t>、人才培养等</w:t>
      </w:r>
      <w:r w:rsidRPr="00040D86">
        <w:rPr>
          <w:rFonts w:eastAsia="方正仿宋_GBK" w:hint="eastAsia"/>
          <w:sz w:val="32"/>
          <w:szCs w:val="32"/>
        </w:rPr>
        <w:t>服</w:t>
      </w:r>
      <w:r w:rsidRPr="00040D86">
        <w:rPr>
          <w:rFonts w:eastAsia="方正仿宋_GBK"/>
          <w:sz w:val="32"/>
          <w:szCs w:val="32"/>
        </w:rPr>
        <w:t>务</w:t>
      </w:r>
      <w:r w:rsidRPr="00D33B16">
        <w:rPr>
          <w:rFonts w:eastAsia="方正仿宋_GBK"/>
          <w:sz w:val="32"/>
          <w:szCs w:val="32"/>
        </w:rPr>
        <w:t>，</w:t>
      </w:r>
      <w:r w:rsidR="00B37866" w:rsidRPr="00B37866">
        <w:rPr>
          <w:rFonts w:eastAsia="方正仿宋_GBK" w:hint="eastAsia"/>
          <w:sz w:val="32"/>
          <w:szCs w:val="32"/>
        </w:rPr>
        <w:t>推动产学研深度融合</w:t>
      </w:r>
      <w:r w:rsidR="00B37866">
        <w:rPr>
          <w:rFonts w:eastAsia="方正仿宋_GBK" w:hint="eastAsia"/>
          <w:sz w:val="32"/>
          <w:szCs w:val="32"/>
        </w:rPr>
        <w:t>，</w:t>
      </w:r>
      <w:r w:rsidRPr="00D33B16">
        <w:rPr>
          <w:rFonts w:eastAsia="方正仿宋_GBK"/>
          <w:sz w:val="32"/>
          <w:szCs w:val="32"/>
        </w:rPr>
        <w:t>形成一套带领专家会员柔性流动、灵活服务的创新机制。</w:t>
      </w:r>
    </w:p>
    <w:p w14:paraId="59579AFB" w14:textId="77777777" w:rsidR="006F0F0B" w:rsidRPr="00D33B16" w:rsidRDefault="006F0F0B" w:rsidP="00CE52F1">
      <w:pPr>
        <w:ind w:firstLineChars="200" w:firstLine="653"/>
        <w:contextualSpacing/>
        <w:mirrorIndents/>
        <w:jc w:val="both"/>
        <w:rPr>
          <w:rFonts w:eastAsia="方正仿宋_GBK"/>
          <w:b/>
          <w:sz w:val="32"/>
          <w:szCs w:val="32"/>
        </w:rPr>
      </w:pPr>
      <w:r w:rsidRPr="00D33B16">
        <w:rPr>
          <w:rFonts w:eastAsia="方正仿宋_GBK"/>
          <w:b/>
          <w:sz w:val="32"/>
          <w:szCs w:val="32"/>
        </w:rPr>
        <w:t>申报要求：</w:t>
      </w:r>
    </w:p>
    <w:p w14:paraId="10E16A60" w14:textId="77777777" w:rsidR="006F0F0B" w:rsidRPr="00D33B16" w:rsidRDefault="006F0F0B" w:rsidP="006F0F0B">
      <w:pPr>
        <w:ind w:firstLineChars="200" w:firstLine="640"/>
        <w:contextualSpacing/>
        <w:mirrorIndents/>
        <w:jc w:val="both"/>
        <w:rPr>
          <w:rFonts w:eastAsia="方正仿宋_GBK"/>
          <w:sz w:val="32"/>
          <w:szCs w:val="32"/>
        </w:rPr>
      </w:pPr>
      <w:r w:rsidRPr="00D33B16">
        <w:rPr>
          <w:rFonts w:eastAsia="方正仿宋_GBK"/>
          <w:sz w:val="32"/>
          <w:szCs w:val="32"/>
        </w:rPr>
        <w:t>1</w:t>
      </w:r>
      <w:r w:rsidRPr="00D33B16">
        <w:rPr>
          <w:rFonts w:eastAsia="方正仿宋_GBK"/>
          <w:sz w:val="32"/>
          <w:szCs w:val="32"/>
        </w:rPr>
        <w:t>、建有工作站专家库，有</w:t>
      </w:r>
      <w:r w:rsidRPr="00D33B16">
        <w:rPr>
          <w:rFonts w:eastAsia="方正仿宋_GBK"/>
          <w:sz w:val="32"/>
          <w:szCs w:val="32"/>
        </w:rPr>
        <w:t>1</w:t>
      </w:r>
      <w:r w:rsidRPr="00D33B16">
        <w:rPr>
          <w:rFonts w:eastAsia="方正仿宋_GBK"/>
          <w:sz w:val="32"/>
          <w:szCs w:val="32"/>
        </w:rPr>
        <w:t>名领衔专家或</w:t>
      </w:r>
      <w:r w:rsidRPr="00D33B16">
        <w:rPr>
          <w:rFonts w:eastAsia="方正仿宋_GBK"/>
          <w:sz w:val="32"/>
          <w:szCs w:val="32"/>
        </w:rPr>
        <w:t>3</w:t>
      </w:r>
      <w:r w:rsidRPr="00D33B16">
        <w:rPr>
          <w:rFonts w:eastAsia="方正仿宋_GBK"/>
          <w:sz w:val="32"/>
          <w:szCs w:val="32"/>
        </w:rPr>
        <w:t>人以上专家小组（具备高级职称）。</w:t>
      </w:r>
    </w:p>
    <w:p w14:paraId="32BA9A86" w14:textId="77777777" w:rsidR="006F0F0B" w:rsidRPr="00D33B16" w:rsidRDefault="006F0F0B" w:rsidP="006F0F0B">
      <w:pPr>
        <w:ind w:firstLineChars="200" w:firstLine="640"/>
        <w:contextualSpacing/>
        <w:mirrorIndents/>
        <w:jc w:val="both"/>
        <w:rPr>
          <w:rFonts w:eastAsia="方正仿宋_GBK"/>
          <w:sz w:val="32"/>
          <w:szCs w:val="32"/>
        </w:rPr>
      </w:pPr>
      <w:r w:rsidRPr="00D33B16">
        <w:rPr>
          <w:rFonts w:eastAsia="方正仿宋_GBK"/>
          <w:sz w:val="32"/>
          <w:szCs w:val="32"/>
        </w:rPr>
        <w:t>2</w:t>
      </w:r>
      <w:r w:rsidRPr="00D33B16">
        <w:rPr>
          <w:rFonts w:eastAsia="方正仿宋_GBK"/>
          <w:sz w:val="32"/>
          <w:szCs w:val="32"/>
        </w:rPr>
        <w:t>、学会或高校科协与服务对象签订合作协议。</w:t>
      </w:r>
    </w:p>
    <w:p w14:paraId="3BC6E29E" w14:textId="77777777" w:rsidR="006F0F0B" w:rsidRPr="00D33B16" w:rsidRDefault="006F0F0B" w:rsidP="006F0F0B">
      <w:pPr>
        <w:ind w:firstLineChars="200" w:firstLine="640"/>
        <w:contextualSpacing/>
        <w:mirrorIndents/>
        <w:jc w:val="both"/>
        <w:rPr>
          <w:rFonts w:eastAsia="方正仿宋_GBK"/>
          <w:sz w:val="32"/>
          <w:szCs w:val="32"/>
        </w:rPr>
      </w:pPr>
      <w:r w:rsidRPr="00D33B16">
        <w:rPr>
          <w:rFonts w:eastAsia="方正仿宋_GBK"/>
          <w:sz w:val="32"/>
          <w:szCs w:val="32"/>
        </w:rPr>
        <w:t>3</w:t>
      </w:r>
      <w:r w:rsidRPr="00D33B16">
        <w:rPr>
          <w:rFonts w:eastAsia="方正仿宋_GBK"/>
          <w:sz w:val="32"/>
          <w:szCs w:val="32"/>
        </w:rPr>
        <w:t>、通过项目实施能够实现</w:t>
      </w:r>
      <w:r>
        <w:rPr>
          <w:rFonts w:eastAsia="方正仿宋_GBK" w:hint="eastAsia"/>
          <w:sz w:val="32"/>
          <w:szCs w:val="32"/>
        </w:rPr>
        <w:t>产学研用</w:t>
      </w:r>
      <w:r w:rsidRPr="00D33B16">
        <w:rPr>
          <w:rFonts w:eastAsia="方正仿宋_GBK"/>
          <w:sz w:val="32"/>
          <w:szCs w:val="32"/>
        </w:rPr>
        <w:t>有效</w:t>
      </w:r>
      <w:r>
        <w:rPr>
          <w:rFonts w:eastAsia="方正仿宋_GBK" w:hint="eastAsia"/>
          <w:sz w:val="32"/>
          <w:szCs w:val="32"/>
        </w:rPr>
        <w:t>融合</w:t>
      </w:r>
      <w:r w:rsidRPr="00D33B16">
        <w:rPr>
          <w:rFonts w:eastAsia="方正仿宋_GBK"/>
          <w:sz w:val="32"/>
          <w:szCs w:val="32"/>
        </w:rPr>
        <w:t>。</w:t>
      </w:r>
    </w:p>
    <w:p w14:paraId="57F09C5E" w14:textId="77777777" w:rsidR="006F0F0B" w:rsidRPr="00D33B16" w:rsidRDefault="006F0F0B" w:rsidP="006F0F0B">
      <w:pPr>
        <w:ind w:firstLineChars="200" w:firstLine="640"/>
        <w:contextualSpacing/>
        <w:mirrorIndents/>
        <w:jc w:val="both"/>
        <w:rPr>
          <w:rFonts w:eastAsia="黑体"/>
          <w:sz w:val="32"/>
          <w:szCs w:val="32"/>
        </w:rPr>
      </w:pPr>
      <w:r w:rsidRPr="00D33B16">
        <w:rPr>
          <w:rFonts w:eastAsia="黑体" w:hAnsi="黑体"/>
          <w:sz w:val="32"/>
          <w:szCs w:val="32"/>
        </w:rPr>
        <w:t>三、申报单位资格要求</w:t>
      </w:r>
    </w:p>
    <w:p w14:paraId="44AB9B3D" w14:textId="77777777" w:rsidR="006F0F0B" w:rsidRPr="00D33B16" w:rsidRDefault="006F0F0B" w:rsidP="006F0F0B">
      <w:pPr>
        <w:ind w:firstLineChars="200" w:firstLine="640"/>
        <w:contextualSpacing/>
        <w:mirrorIndents/>
        <w:jc w:val="both"/>
        <w:rPr>
          <w:rFonts w:eastAsia="方正仿宋_GBK"/>
          <w:sz w:val="32"/>
          <w:szCs w:val="32"/>
        </w:rPr>
      </w:pPr>
      <w:r w:rsidRPr="00D33B16">
        <w:rPr>
          <w:rFonts w:eastAsia="方正仿宋_GBK"/>
          <w:sz w:val="32"/>
          <w:szCs w:val="32"/>
        </w:rPr>
        <w:t>1</w:t>
      </w:r>
      <w:r w:rsidRPr="00D33B16">
        <w:rPr>
          <w:rFonts w:eastAsia="方正仿宋_GBK"/>
          <w:sz w:val="32"/>
          <w:szCs w:val="32"/>
        </w:rPr>
        <w:t>、所有项目的申报单位须是市科协所属市级学会（协会）、高校科协。</w:t>
      </w:r>
    </w:p>
    <w:p w14:paraId="066F4BE1" w14:textId="77777777" w:rsidR="006F0F0B" w:rsidRPr="00213E21" w:rsidRDefault="006F0F0B" w:rsidP="006F0F0B">
      <w:pPr>
        <w:ind w:firstLineChars="200" w:firstLine="640"/>
        <w:contextualSpacing/>
        <w:mirrorIndents/>
        <w:jc w:val="both"/>
        <w:rPr>
          <w:rFonts w:eastAsia="方正仿宋_GBK"/>
          <w:sz w:val="32"/>
          <w:szCs w:val="32"/>
        </w:rPr>
      </w:pPr>
      <w:r w:rsidRPr="00213E21">
        <w:rPr>
          <w:rFonts w:eastAsia="方正仿宋_GBK"/>
          <w:sz w:val="32"/>
          <w:szCs w:val="32"/>
        </w:rPr>
        <w:t>2</w:t>
      </w:r>
      <w:r w:rsidRPr="00213E21">
        <w:rPr>
          <w:rFonts w:eastAsia="方正仿宋_GBK"/>
          <w:sz w:val="32"/>
          <w:szCs w:val="32"/>
        </w:rPr>
        <w:t>、上一年度参加市科协所属学会</w:t>
      </w:r>
      <w:r w:rsidRPr="00213E21">
        <w:rPr>
          <w:rFonts w:eastAsia="方正仿宋_GBK" w:hint="eastAsia"/>
          <w:sz w:val="32"/>
          <w:szCs w:val="32"/>
        </w:rPr>
        <w:t>（协会）</w:t>
      </w:r>
      <w:r w:rsidRPr="00213E21">
        <w:rPr>
          <w:rFonts w:eastAsia="方正仿宋_GBK"/>
          <w:sz w:val="32"/>
          <w:szCs w:val="32"/>
        </w:rPr>
        <w:t>年度工作评价，且经市民政局年检合格。</w:t>
      </w:r>
    </w:p>
    <w:p w14:paraId="76BEAC9C" w14:textId="77777777" w:rsidR="006F0F0B" w:rsidRPr="00D33B16" w:rsidRDefault="006F0F0B" w:rsidP="006F0F0B">
      <w:pPr>
        <w:ind w:firstLineChars="200" w:firstLine="640"/>
        <w:contextualSpacing/>
        <w:mirrorIndents/>
        <w:jc w:val="both"/>
        <w:rPr>
          <w:rFonts w:eastAsia="方正仿宋_GBK"/>
          <w:sz w:val="32"/>
          <w:szCs w:val="32"/>
        </w:rPr>
      </w:pPr>
      <w:r w:rsidRPr="00D33B16">
        <w:rPr>
          <w:rFonts w:eastAsia="方正仿宋_GBK"/>
          <w:sz w:val="32"/>
          <w:szCs w:val="32"/>
        </w:rPr>
        <w:lastRenderedPageBreak/>
        <w:t>3</w:t>
      </w:r>
      <w:r w:rsidRPr="00D33B16">
        <w:rPr>
          <w:rFonts w:eastAsia="方正仿宋_GBK"/>
          <w:sz w:val="32"/>
          <w:szCs w:val="32"/>
        </w:rPr>
        <w:t>、诚信记录良好，往年实施提升</w:t>
      </w:r>
      <w:r>
        <w:rPr>
          <w:rFonts w:eastAsia="方正仿宋_GBK" w:hint="eastAsia"/>
          <w:sz w:val="32"/>
          <w:szCs w:val="32"/>
        </w:rPr>
        <w:t>计划</w:t>
      </w:r>
      <w:r w:rsidRPr="00D33B16">
        <w:rPr>
          <w:rFonts w:eastAsia="方正仿宋_GBK"/>
          <w:sz w:val="32"/>
          <w:szCs w:val="32"/>
        </w:rPr>
        <w:t>项目过程中无弄虚作假、违规使用项目资金等不良行为。</w:t>
      </w:r>
    </w:p>
    <w:p w14:paraId="0BF0CD84" w14:textId="77777777" w:rsidR="006F0F0B" w:rsidRPr="00213E21" w:rsidRDefault="006F0F0B" w:rsidP="006F0F0B">
      <w:pPr>
        <w:adjustRightInd w:val="0"/>
        <w:ind w:firstLineChars="200" w:firstLine="640"/>
        <w:contextualSpacing/>
        <w:jc w:val="both"/>
        <w:rPr>
          <w:rFonts w:eastAsia="方正仿宋_GBK"/>
          <w:sz w:val="32"/>
          <w:szCs w:val="32"/>
        </w:rPr>
      </w:pPr>
      <w:r w:rsidRPr="00213E21">
        <w:rPr>
          <w:rFonts w:eastAsia="方正仿宋_GBK"/>
          <w:sz w:val="32"/>
          <w:szCs w:val="32"/>
        </w:rPr>
        <w:t>4</w:t>
      </w:r>
      <w:r w:rsidRPr="00213E21">
        <w:rPr>
          <w:rFonts w:eastAsia="方正仿宋_GBK" w:hint="eastAsia"/>
          <w:sz w:val="32"/>
          <w:szCs w:val="32"/>
        </w:rPr>
        <w:t>、同</w:t>
      </w:r>
      <w:r w:rsidRPr="00213E21">
        <w:rPr>
          <w:rFonts w:eastAsia="方正仿宋_GBK"/>
          <w:sz w:val="32"/>
          <w:szCs w:val="32"/>
        </w:rPr>
        <w:t>类别中的子项目可兼报，但不叠加认定；</w:t>
      </w:r>
      <w:r w:rsidRPr="00213E21">
        <w:rPr>
          <w:rFonts w:eastAsia="方正仿宋_GBK" w:hint="eastAsia"/>
          <w:sz w:val="32"/>
          <w:szCs w:val="32"/>
        </w:rPr>
        <w:t>不同</w:t>
      </w:r>
      <w:r w:rsidRPr="00213E21">
        <w:rPr>
          <w:rFonts w:eastAsia="方正仿宋_GBK"/>
          <w:sz w:val="32"/>
          <w:szCs w:val="32"/>
        </w:rPr>
        <w:t>类别项目可兼报，并叠加认定；</w:t>
      </w:r>
    </w:p>
    <w:p w14:paraId="3009098F" w14:textId="77777777" w:rsidR="006F0F0B" w:rsidRPr="00D33B16" w:rsidRDefault="006F0F0B" w:rsidP="006F0F0B">
      <w:pPr>
        <w:adjustRightInd w:val="0"/>
        <w:ind w:firstLineChars="200" w:firstLine="640"/>
        <w:contextualSpacing/>
        <w:jc w:val="both"/>
        <w:rPr>
          <w:rFonts w:eastAsia="方正仿宋_GBK"/>
          <w:sz w:val="32"/>
          <w:szCs w:val="32"/>
        </w:rPr>
      </w:pPr>
      <w:r w:rsidRPr="00D33B16">
        <w:rPr>
          <w:rFonts w:eastAsia="方正仿宋_GBK"/>
          <w:sz w:val="32"/>
          <w:szCs w:val="32"/>
        </w:rPr>
        <w:t>5</w:t>
      </w:r>
      <w:r w:rsidRPr="00D33B16">
        <w:rPr>
          <w:rFonts w:eastAsia="方正仿宋_GBK"/>
          <w:sz w:val="32"/>
          <w:szCs w:val="32"/>
        </w:rPr>
        <w:t>、凡有下列情形之一的学会，对其申请示范学会和重点项目不予受理：</w:t>
      </w:r>
    </w:p>
    <w:p w14:paraId="65C08D29" w14:textId="77777777" w:rsidR="006F0F0B" w:rsidRPr="00D33B16" w:rsidRDefault="006F0F0B" w:rsidP="006F0F0B">
      <w:pPr>
        <w:adjustRightInd w:val="0"/>
        <w:ind w:firstLineChars="200" w:firstLine="640"/>
        <w:contextualSpacing/>
        <w:jc w:val="both"/>
        <w:rPr>
          <w:rFonts w:eastAsia="方正仿宋_GBK"/>
          <w:sz w:val="32"/>
          <w:szCs w:val="32"/>
        </w:rPr>
      </w:pPr>
      <w:r w:rsidRPr="00D33B16">
        <w:rPr>
          <w:rFonts w:eastAsia="方正仿宋_GBK"/>
          <w:sz w:val="32"/>
          <w:szCs w:val="32"/>
        </w:rPr>
        <w:t>（</w:t>
      </w:r>
      <w:r w:rsidRPr="00D33B16">
        <w:rPr>
          <w:rFonts w:eastAsia="方正仿宋_GBK"/>
          <w:sz w:val="32"/>
          <w:szCs w:val="32"/>
        </w:rPr>
        <w:t>1</w:t>
      </w:r>
      <w:r w:rsidRPr="00D33B16">
        <w:rPr>
          <w:rFonts w:eastAsia="方正仿宋_GBK"/>
          <w:sz w:val="32"/>
          <w:szCs w:val="32"/>
        </w:rPr>
        <w:t>）有违纪违法行为；</w:t>
      </w:r>
    </w:p>
    <w:p w14:paraId="26F45269" w14:textId="77777777" w:rsidR="006F0F0B" w:rsidRPr="00D33B16" w:rsidRDefault="006F0F0B" w:rsidP="006F0F0B">
      <w:pPr>
        <w:adjustRightInd w:val="0"/>
        <w:ind w:firstLineChars="200" w:firstLine="640"/>
        <w:contextualSpacing/>
        <w:jc w:val="both"/>
        <w:rPr>
          <w:rFonts w:eastAsia="方正仿宋_GBK"/>
          <w:sz w:val="32"/>
          <w:szCs w:val="32"/>
        </w:rPr>
      </w:pPr>
      <w:r w:rsidRPr="00D33B16">
        <w:rPr>
          <w:rFonts w:eastAsia="方正仿宋_GBK"/>
          <w:sz w:val="32"/>
          <w:szCs w:val="32"/>
        </w:rPr>
        <w:t>（</w:t>
      </w:r>
      <w:r w:rsidRPr="00D33B16">
        <w:rPr>
          <w:rFonts w:eastAsia="方正仿宋_GBK"/>
          <w:sz w:val="32"/>
          <w:szCs w:val="32"/>
        </w:rPr>
        <w:t>2</w:t>
      </w:r>
      <w:r w:rsidRPr="00D33B16">
        <w:rPr>
          <w:rFonts w:eastAsia="方正仿宋_GBK"/>
          <w:sz w:val="32"/>
          <w:szCs w:val="32"/>
        </w:rPr>
        <w:t>）违反国家相关规定，受到相关部门通报批评或处罚；</w:t>
      </w:r>
    </w:p>
    <w:p w14:paraId="060A4AEF" w14:textId="77777777" w:rsidR="006F0F0B" w:rsidRPr="00D33B16" w:rsidRDefault="006F0F0B" w:rsidP="006F0F0B">
      <w:pPr>
        <w:adjustRightInd w:val="0"/>
        <w:ind w:firstLineChars="200" w:firstLine="640"/>
        <w:contextualSpacing/>
        <w:jc w:val="both"/>
        <w:rPr>
          <w:rFonts w:eastAsia="方正仿宋_GBK"/>
          <w:sz w:val="32"/>
          <w:szCs w:val="32"/>
        </w:rPr>
      </w:pPr>
      <w:r w:rsidRPr="00D33B16">
        <w:rPr>
          <w:rFonts w:eastAsia="方正仿宋_GBK"/>
          <w:sz w:val="32"/>
          <w:szCs w:val="32"/>
        </w:rPr>
        <w:t>（</w:t>
      </w:r>
      <w:r w:rsidRPr="00D33B16">
        <w:rPr>
          <w:rFonts w:eastAsia="方正仿宋_GBK"/>
          <w:sz w:val="32"/>
          <w:szCs w:val="32"/>
        </w:rPr>
        <w:t>3</w:t>
      </w:r>
      <w:r w:rsidRPr="00D33B16">
        <w:rPr>
          <w:rFonts w:eastAsia="方正仿宋_GBK"/>
          <w:sz w:val="32"/>
          <w:szCs w:val="32"/>
        </w:rPr>
        <w:t>）未按要求完成市科协交办的有关工作或委托的项目。</w:t>
      </w:r>
    </w:p>
    <w:p w14:paraId="53E95C8F" w14:textId="77777777" w:rsidR="006F0F0B" w:rsidRPr="00D33B16" w:rsidRDefault="006F0F0B" w:rsidP="006F0F0B">
      <w:pPr>
        <w:adjustRightInd w:val="0"/>
        <w:ind w:firstLineChars="200" w:firstLine="640"/>
        <w:contextualSpacing/>
        <w:jc w:val="both"/>
        <w:rPr>
          <w:rFonts w:eastAsia="仿宋_GB2312"/>
          <w:sz w:val="32"/>
          <w:szCs w:val="32"/>
        </w:rPr>
      </w:pPr>
      <w:r w:rsidRPr="00D33B16">
        <w:rPr>
          <w:rFonts w:eastAsia="方正仿宋_GBK"/>
          <w:sz w:val="32"/>
          <w:szCs w:val="32"/>
        </w:rPr>
        <w:t>6</w:t>
      </w:r>
      <w:r w:rsidRPr="00D33B16">
        <w:rPr>
          <w:rFonts w:eastAsia="方正仿宋_GBK"/>
          <w:sz w:val="32"/>
          <w:szCs w:val="32"/>
        </w:rPr>
        <w:t>、高校科协可以申报</w:t>
      </w:r>
      <w:r>
        <w:rPr>
          <w:rFonts w:eastAsia="方正仿宋_GBK"/>
          <w:sz w:val="32"/>
          <w:szCs w:val="32"/>
        </w:rPr>
        <w:t>学会</w:t>
      </w:r>
      <w:r>
        <w:rPr>
          <w:rFonts w:eastAsia="方正仿宋_GBK" w:hint="eastAsia"/>
          <w:sz w:val="32"/>
          <w:szCs w:val="32"/>
        </w:rPr>
        <w:t>（</w:t>
      </w:r>
      <w:r w:rsidRPr="00D33B16">
        <w:rPr>
          <w:rFonts w:eastAsia="方正仿宋_GBK"/>
          <w:sz w:val="32"/>
          <w:szCs w:val="32"/>
        </w:rPr>
        <w:t>高校科协</w:t>
      </w:r>
      <w:r>
        <w:rPr>
          <w:rFonts w:eastAsia="方正仿宋_GBK" w:hint="eastAsia"/>
          <w:sz w:val="32"/>
          <w:szCs w:val="32"/>
        </w:rPr>
        <w:t>）</w:t>
      </w:r>
      <w:r w:rsidRPr="00D33B16">
        <w:rPr>
          <w:rFonts w:eastAsia="方正仿宋_GBK"/>
          <w:sz w:val="32"/>
          <w:szCs w:val="32"/>
        </w:rPr>
        <w:t>专家工作站、</w:t>
      </w:r>
      <w:r>
        <w:rPr>
          <w:rFonts w:eastAsia="方正仿宋_GBK"/>
          <w:sz w:val="32"/>
          <w:szCs w:val="32"/>
        </w:rPr>
        <w:t>服务园区企业</w:t>
      </w:r>
      <w:r>
        <w:rPr>
          <w:rFonts w:eastAsia="方正仿宋_GBK" w:hint="eastAsia"/>
          <w:sz w:val="32"/>
          <w:szCs w:val="32"/>
        </w:rPr>
        <w:t>、</w:t>
      </w:r>
      <w:r w:rsidRPr="00D33B16">
        <w:rPr>
          <w:rFonts w:eastAsia="方正仿宋_GBK"/>
          <w:sz w:val="32"/>
          <w:szCs w:val="32"/>
        </w:rPr>
        <w:t>学术交流精品、科技创新智库、科普特色等重点项目。</w:t>
      </w:r>
    </w:p>
    <w:p w14:paraId="3A90BA75" w14:textId="77777777" w:rsidR="006F0F0B" w:rsidRPr="00D33B16" w:rsidRDefault="006F0F0B" w:rsidP="006F0F0B">
      <w:pPr>
        <w:adjustRightInd w:val="0"/>
        <w:ind w:firstLineChars="200" w:firstLine="640"/>
        <w:contextualSpacing/>
        <w:jc w:val="both"/>
        <w:rPr>
          <w:rFonts w:eastAsia="黑体"/>
          <w:sz w:val="32"/>
          <w:szCs w:val="32"/>
        </w:rPr>
      </w:pPr>
      <w:r w:rsidRPr="00D33B16">
        <w:rPr>
          <w:rFonts w:eastAsia="黑体" w:hAnsi="黑体"/>
          <w:sz w:val="32"/>
          <w:szCs w:val="32"/>
        </w:rPr>
        <w:t>四、实施步骤</w:t>
      </w:r>
    </w:p>
    <w:p w14:paraId="5D4DF28B" w14:textId="77777777" w:rsidR="006F0F0B" w:rsidRPr="00D33B16" w:rsidRDefault="006F0F0B" w:rsidP="00CE52F1">
      <w:pPr>
        <w:adjustRightInd w:val="0"/>
        <w:ind w:firstLineChars="200" w:firstLine="653"/>
        <w:contextualSpacing/>
        <w:jc w:val="both"/>
        <w:rPr>
          <w:rFonts w:eastAsia="方正仿宋_GBK"/>
          <w:sz w:val="32"/>
          <w:szCs w:val="32"/>
        </w:rPr>
      </w:pPr>
      <w:r w:rsidRPr="00D33B16">
        <w:rPr>
          <w:rFonts w:eastAsia="方正仿宋_GBK"/>
          <w:b/>
          <w:sz w:val="32"/>
          <w:szCs w:val="32"/>
        </w:rPr>
        <w:t>1</w:t>
      </w:r>
      <w:r w:rsidRPr="00D33B16">
        <w:rPr>
          <w:rFonts w:eastAsia="方正仿宋_GBK"/>
          <w:b/>
          <w:sz w:val="32"/>
          <w:szCs w:val="32"/>
        </w:rPr>
        <w:t>、动员部署阶段（</w:t>
      </w:r>
      <w:r w:rsidRPr="00D33B16">
        <w:rPr>
          <w:rFonts w:eastAsia="方正仿宋_GBK"/>
          <w:b/>
          <w:sz w:val="32"/>
          <w:szCs w:val="32"/>
        </w:rPr>
        <w:t>1-3</w:t>
      </w:r>
      <w:r w:rsidRPr="00D33B16">
        <w:rPr>
          <w:rFonts w:eastAsia="方正仿宋_GBK"/>
          <w:b/>
          <w:sz w:val="32"/>
          <w:szCs w:val="32"/>
        </w:rPr>
        <w:t>月）：</w:t>
      </w:r>
      <w:r w:rsidRPr="00D33B16">
        <w:rPr>
          <w:rFonts w:eastAsia="方正仿宋_GBK"/>
          <w:sz w:val="32"/>
          <w:szCs w:val="32"/>
        </w:rPr>
        <w:t>市科协通过调研听取各方意见，研究制定实施提升</w:t>
      </w:r>
      <w:r>
        <w:rPr>
          <w:rFonts w:eastAsia="方正仿宋_GBK" w:hint="eastAsia"/>
          <w:sz w:val="32"/>
          <w:szCs w:val="32"/>
        </w:rPr>
        <w:t>计划</w:t>
      </w:r>
      <w:r w:rsidRPr="00D33B16">
        <w:rPr>
          <w:rFonts w:eastAsia="方正仿宋_GBK"/>
          <w:sz w:val="32"/>
          <w:szCs w:val="32"/>
        </w:rPr>
        <w:t>的意见和方案，进行全面动员和部署。各申报单位要高度重视、加强领导，项目的申报和实施等重大事项要经理事会（常务理事会）研究批准，同时，主动向有关支持单位汇报，积极争取重视和支持。</w:t>
      </w:r>
    </w:p>
    <w:p w14:paraId="6665F7E2" w14:textId="77777777" w:rsidR="008026AF" w:rsidRDefault="006F0F0B" w:rsidP="00CE52F1">
      <w:pPr>
        <w:adjustRightInd w:val="0"/>
        <w:ind w:firstLineChars="200" w:firstLine="653"/>
        <w:contextualSpacing/>
        <w:jc w:val="both"/>
        <w:rPr>
          <w:rFonts w:eastAsia="方正仿宋_GBK"/>
          <w:sz w:val="32"/>
          <w:szCs w:val="32"/>
        </w:rPr>
      </w:pPr>
      <w:r w:rsidRPr="00D33B16">
        <w:rPr>
          <w:rFonts w:eastAsia="方正仿宋_GBK"/>
          <w:b/>
          <w:sz w:val="32"/>
          <w:szCs w:val="32"/>
        </w:rPr>
        <w:t>2</w:t>
      </w:r>
      <w:r w:rsidRPr="00D33B16">
        <w:rPr>
          <w:rFonts w:eastAsia="方正仿宋_GBK"/>
          <w:b/>
          <w:sz w:val="32"/>
          <w:szCs w:val="32"/>
        </w:rPr>
        <w:t>、立项实施阶段（</w:t>
      </w:r>
      <w:r w:rsidRPr="00D33B16">
        <w:rPr>
          <w:rFonts w:eastAsia="方正仿宋_GBK"/>
          <w:b/>
          <w:sz w:val="32"/>
          <w:szCs w:val="32"/>
        </w:rPr>
        <w:t>4-11</w:t>
      </w:r>
      <w:r w:rsidRPr="00D33B16">
        <w:rPr>
          <w:rFonts w:eastAsia="方正仿宋_GBK"/>
          <w:b/>
          <w:sz w:val="32"/>
          <w:szCs w:val="32"/>
        </w:rPr>
        <w:t>月）：</w:t>
      </w:r>
      <w:r w:rsidRPr="00D33B16">
        <w:rPr>
          <w:rFonts w:eastAsia="方正仿宋_GBK"/>
          <w:sz w:val="32"/>
          <w:szCs w:val="32"/>
        </w:rPr>
        <w:t>各申报单位结合自身实际，制订创建实施方案，明确创建目标、发展重点和工作进度安排。</w:t>
      </w:r>
      <w:r w:rsidR="00CC2CD7">
        <w:rPr>
          <w:rFonts w:eastAsia="方正仿宋_GBK" w:hint="eastAsia"/>
          <w:sz w:val="32"/>
          <w:szCs w:val="32"/>
        </w:rPr>
        <w:t>3</w:t>
      </w:r>
      <w:r w:rsidRPr="00D33B16">
        <w:rPr>
          <w:rFonts w:eastAsia="方正仿宋_GBK"/>
          <w:sz w:val="32"/>
          <w:szCs w:val="32"/>
        </w:rPr>
        <w:t>月</w:t>
      </w:r>
      <w:r w:rsidR="00CC2CD7">
        <w:rPr>
          <w:rFonts w:eastAsia="方正仿宋_GBK" w:hint="eastAsia"/>
          <w:sz w:val="32"/>
          <w:szCs w:val="32"/>
        </w:rPr>
        <w:t>24</w:t>
      </w:r>
      <w:r w:rsidRPr="00D33B16">
        <w:rPr>
          <w:rFonts w:eastAsia="方正仿宋_GBK"/>
          <w:sz w:val="32"/>
          <w:szCs w:val="32"/>
        </w:rPr>
        <w:t>日前完成并提交立项申报表（见附件），由市科</w:t>
      </w:r>
      <w:r w:rsidRPr="00D33B16">
        <w:rPr>
          <w:rFonts w:eastAsia="方正仿宋_GBK"/>
          <w:sz w:val="32"/>
          <w:szCs w:val="32"/>
        </w:rPr>
        <w:lastRenderedPageBreak/>
        <w:t>协按照公平、公开、公正原则受理申报，对取得阶段性成果且对照条件符合申报要求的示范学会和重点项目进行立项。实施阶段市科协将组织专家适时走访查看申报项目、实施进度。</w:t>
      </w:r>
    </w:p>
    <w:p w14:paraId="125EA8BF" w14:textId="0D7897D8" w:rsidR="006F0F0B" w:rsidRPr="00D33B16" w:rsidRDefault="008026AF" w:rsidP="00CE52F1">
      <w:pPr>
        <w:adjustRightInd w:val="0"/>
        <w:ind w:firstLineChars="200" w:firstLine="653"/>
        <w:contextualSpacing/>
        <w:jc w:val="both"/>
        <w:rPr>
          <w:rFonts w:eastAsia="方正仿宋_GBK"/>
          <w:sz w:val="32"/>
          <w:szCs w:val="32"/>
        </w:rPr>
      </w:pPr>
      <w:r w:rsidRPr="00D33B16">
        <w:rPr>
          <w:rFonts w:eastAsia="方正仿宋_GBK"/>
          <w:b/>
          <w:sz w:val="32"/>
          <w:szCs w:val="32"/>
        </w:rPr>
        <w:t>3</w:t>
      </w:r>
      <w:r w:rsidRPr="00D33B16">
        <w:rPr>
          <w:rFonts w:eastAsia="方正仿宋_GBK"/>
          <w:b/>
          <w:sz w:val="32"/>
          <w:szCs w:val="32"/>
        </w:rPr>
        <w:t>、评审验收阶段（</w:t>
      </w:r>
      <w:r w:rsidRPr="00D33B16">
        <w:rPr>
          <w:rFonts w:eastAsia="方正仿宋_GBK"/>
          <w:b/>
          <w:sz w:val="32"/>
          <w:szCs w:val="32"/>
        </w:rPr>
        <w:t>12-1</w:t>
      </w:r>
      <w:r w:rsidRPr="00D33B16">
        <w:rPr>
          <w:rFonts w:eastAsia="方正仿宋_GBK"/>
          <w:b/>
          <w:sz w:val="32"/>
          <w:szCs w:val="32"/>
        </w:rPr>
        <w:t>月）</w:t>
      </w:r>
      <w:r w:rsidRPr="00D33B16">
        <w:rPr>
          <w:rFonts w:eastAsia="方正仿宋_GBK"/>
          <w:sz w:val="32"/>
          <w:szCs w:val="32"/>
        </w:rPr>
        <w:t>：</w:t>
      </w:r>
      <w:r w:rsidRPr="00D33B16">
        <w:rPr>
          <w:rFonts w:eastAsia="方正仿宋_GBK"/>
          <w:sz w:val="32"/>
          <w:szCs w:val="32"/>
        </w:rPr>
        <w:t>12</w:t>
      </w:r>
      <w:r w:rsidRPr="00D33B16">
        <w:rPr>
          <w:rFonts w:eastAsia="方正仿宋_GBK"/>
          <w:sz w:val="32"/>
          <w:szCs w:val="32"/>
        </w:rPr>
        <w:t>月</w:t>
      </w:r>
      <w:r w:rsidRPr="00D33B16">
        <w:rPr>
          <w:rFonts w:eastAsia="方正仿宋_GBK"/>
          <w:sz w:val="32"/>
          <w:szCs w:val="32"/>
        </w:rPr>
        <w:t>10</w:t>
      </w:r>
      <w:r w:rsidRPr="00D33B16">
        <w:rPr>
          <w:rFonts w:eastAsia="方正仿宋_GBK"/>
          <w:sz w:val="32"/>
          <w:szCs w:val="32"/>
        </w:rPr>
        <w:t>日前各申报单位完成并提交验收报告。验收报告书为评审工作的主要依据之一，申报单位必须保证其真实性和严肃性。市科协组织评审专家组根据验收标准和办法，采取现场集中汇报和部分实地检查的方式对予以立项的示范学会和重点项目进行验收评审。对通过验收的示范学会和重点项目，市科协将按照标准拨付专项资金</w:t>
      </w:r>
    </w:p>
    <w:p w14:paraId="44F83C74" w14:textId="77777777" w:rsidR="006F0F0B" w:rsidRPr="00D33B16" w:rsidRDefault="006F0F0B" w:rsidP="006F0F0B">
      <w:pPr>
        <w:rPr>
          <w:rFonts w:eastAsia="方正仿宋_GBK"/>
          <w:lang w:bidi="en-US"/>
        </w:rPr>
      </w:pPr>
    </w:p>
    <w:p w14:paraId="023401B1" w14:textId="77777777" w:rsidR="006F0F0B" w:rsidRDefault="006F0F0B" w:rsidP="006F0F0B"/>
    <w:p w14:paraId="203184B9" w14:textId="77777777" w:rsidR="006F0F0B" w:rsidRDefault="006F0F0B" w:rsidP="006F0F0B"/>
    <w:p w14:paraId="26BD6123" w14:textId="77777777" w:rsidR="006F0F0B" w:rsidRDefault="006F0F0B" w:rsidP="006F0F0B"/>
    <w:p w14:paraId="4A444179" w14:textId="77777777" w:rsidR="006F0F0B" w:rsidRDefault="006F0F0B" w:rsidP="006F0F0B"/>
    <w:p w14:paraId="37909CEB" w14:textId="77777777" w:rsidR="006F0F0B" w:rsidRDefault="006F0F0B" w:rsidP="006F0F0B"/>
    <w:p w14:paraId="41E0B4AB" w14:textId="77777777" w:rsidR="006F0F0B" w:rsidRDefault="006F0F0B" w:rsidP="006F0F0B">
      <w:pPr>
        <w:jc w:val="center"/>
        <w:rPr>
          <w:rFonts w:ascii="方正小标宋简体" w:eastAsia="方正小标宋简体"/>
          <w:sz w:val="32"/>
          <w:szCs w:val="32"/>
        </w:rPr>
      </w:pPr>
    </w:p>
    <w:p w14:paraId="647FE108" w14:textId="77777777" w:rsidR="006F0F0B" w:rsidRDefault="006F0F0B" w:rsidP="006F0F0B">
      <w:pPr>
        <w:jc w:val="center"/>
        <w:rPr>
          <w:rFonts w:ascii="方正小标宋简体" w:eastAsia="方正小标宋简体"/>
          <w:sz w:val="32"/>
          <w:szCs w:val="32"/>
        </w:rPr>
      </w:pPr>
    </w:p>
    <w:p w14:paraId="18E8D2BD" w14:textId="77777777" w:rsidR="006F0F0B" w:rsidRDefault="006F0F0B" w:rsidP="006F0F0B">
      <w:pPr>
        <w:jc w:val="center"/>
        <w:rPr>
          <w:rFonts w:ascii="方正小标宋简体" w:eastAsia="方正小标宋简体"/>
          <w:sz w:val="32"/>
          <w:szCs w:val="32"/>
        </w:rPr>
      </w:pPr>
    </w:p>
    <w:p w14:paraId="36E9668A" w14:textId="77777777" w:rsidR="006F0F0B" w:rsidRDefault="006F0F0B" w:rsidP="006F0F0B">
      <w:pPr>
        <w:jc w:val="center"/>
        <w:rPr>
          <w:rFonts w:ascii="方正小标宋简体" w:eastAsia="方正小标宋简体"/>
          <w:sz w:val="32"/>
          <w:szCs w:val="32"/>
        </w:rPr>
      </w:pPr>
    </w:p>
    <w:p w14:paraId="330F99B8" w14:textId="77777777" w:rsidR="006F0F0B" w:rsidRDefault="006F0F0B" w:rsidP="006F0F0B">
      <w:pPr>
        <w:jc w:val="center"/>
        <w:rPr>
          <w:rFonts w:ascii="方正小标宋简体" w:eastAsia="方正小标宋简体"/>
          <w:sz w:val="32"/>
          <w:szCs w:val="32"/>
        </w:rPr>
      </w:pPr>
    </w:p>
    <w:p w14:paraId="7888FCA9" w14:textId="77777777" w:rsidR="006F0F0B" w:rsidRDefault="006F0F0B" w:rsidP="006F0F0B">
      <w:pPr>
        <w:jc w:val="center"/>
        <w:rPr>
          <w:rFonts w:ascii="方正小标宋简体" w:eastAsia="方正小标宋简体"/>
          <w:sz w:val="32"/>
          <w:szCs w:val="32"/>
        </w:rPr>
      </w:pPr>
    </w:p>
    <w:p w14:paraId="3A51D0E9" w14:textId="77777777" w:rsidR="006F0F0B" w:rsidRDefault="006F0F0B" w:rsidP="006F0F0B">
      <w:pPr>
        <w:jc w:val="center"/>
        <w:rPr>
          <w:rFonts w:ascii="方正小标宋简体" w:eastAsia="方正小标宋简体"/>
          <w:sz w:val="32"/>
          <w:szCs w:val="32"/>
        </w:rPr>
      </w:pPr>
    </w:p>
    <w:p w14:paraId="4F6A23BC" w14:textId="77777777" w:rsidR="006F0F0B" w:rsidRDefault="006F0F0B" w:rsidP="006F0F0B">
      <w:pPr>
        <w:jc w:val="center"/>
        <w:rPr>
          <w:rFonts w:ascii="方正小标宋简体" w:eastAsia="方正小标宋简体"/>
          <w:sz w:val="32"/>
          <w:szCs w:val="32"/>
        </w:rPr>
      </w:pPr>
    </w:p>
    <w:p w14:paraId="1D4A7DAE" w14:textId="465C25DC" w:rsidR="00036587" w:rsidRPr="00036587" w:rsidRDefault="00036587" w:rsidP="00036587">
      <w:pPr>
        <w:spacing w:line="580" w:lineRule="exact"/>
        <w:contextualSpacing/>
        <w:mirrorIndents/>
        <w:rPr>
          <w:rFonts w:eastAsia="方正仿宋_GBK"/>
          <w:sz w:val="32"/>
          <w:szCs w:val="32"/>
          <w:lang w:bidi="en-US"/>
        </w:rPr>
      </w:pPr>
      <w:r w:rsidRPr="00036587">
        <w:rPr>
          <w:rFonts w:eastAsia="方正仿宋_GBK" w:hint="eastAsia"/>
          <w:sz w:val="32"/>
          <w:szCs w:val="32"/>
          <w:lang w:bidi="en-US"/>
        </w:rPr>
        <w:lastRenderedPageBreak/>
        <w:t>附件</w:t>
      </w:r>
      <w:r w:rsidRPr="00036587">
        <w:rPr>
          <w:rFonts w:eastAsia="方正仿宋_GBK" w:hint="eastAsia"/>
          <w:sz w:val="32"/>
          <w:szCs w:val="32"/>
          <w:lang w:bidi="en-US"/>
        </w:rPr>
        <w:t>2</w:t>
      </w:r>
    </w:p>
    <w:p w14:paraId="35E9D590" w14:textId="09CD1FD2" w:rsidR="006F0F0B" w:rsidRDefault="006F0F0B" w:rsidP="006F0F0B">
      <w:pPr>
        <w:jc w:val="center"/>
        <w:rPr>
          <w:rFonts w:ascii="方正小标宋简体" w:eastAsia="方正小标宋简体"/>
          <w:sz w:val="32"/>
          <w:szCs w:val="32"/>
        </w:rPr>
      </w:pPr>
      <w:r>
        <w:rPr>
          <w:rFonts w:ascii="方正小标宋简体" w:eastAsia="方正小标宋简体" w:hint="eastAsia"/>
          <w:sz w:val="32"/>
          <w:szCs w:val="32"/>
        </w:rPr>
        <w:t>202</w:t>
      </w:r>
      <w:r w:rsidR="00CC2CD7">
        <w:rPr>
          <w:rFonts w:ascii="方正小标宋简体" w:eastAsia="方正小标宋简体" w:hint="eastAsia"/>
          <w:sz w:val="32"/>
          <w:szCs w:val="32"/>
        </w:rPr>
        <w:t>5</w:t>
      </w:r>
      <w:r>
        <w:rPr>
          <w:rFonts w:ascii="方正小标宋简体" w:eastAsia="方正小标宋简体" w:hint="eastAsia"/>
          <w:sz w:val="32"/>
          <w:szCs w:val="32"/>
        </w:rPr>
        <w:t>年扬州市科协学会创新和服务能力提升计划</w:t>
      </w:r>
    </w:p>
    <w:p w14:paraId="66B2CF39" w14:textId="77777777" w:rsidR="006F0F0B" w:rsidRDefault="006F0F0B" w:rsidP="006F0F0B">
      <w:pPr>
        <w:jc w:val="center"/>
        <w:rPr>
          <w:rFonts w:ascii="方正小标宋简体" w:eastAsia="方正小标宋简体"/>
          <w:sz w:val="32"/>
          <w:szCs w:val="32"/>
        </w:rPr>
      </w:pPr>
      <w:r>
        <w:rPr>
          <w:rFonts w:ascii="方正小标宋简体" w:eastAsia="方正小标宋简体" w:hint="eastAsia"/>
          <w:sz w:val="32"/>
          <w:szCs w:val="32"/>
        </w:rPr>
        <w:t>立项申报表</w:t>
      </w: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
        <w:gridCol w:w="1145"/>
        <w:gridCol w:w="1753"/>
        <w:gridCol w:w="2183"/>
        <w:gridCol w:w="2183"/>
      </w:tblGrid>
      <w:tr w:rsidR="006F0F0B" w:rsidRPr="00182D11" w14:paraId="10A8F5E9" w14:textId="77777777" w:rsidTr="000549A7">
        <w:trPr>
          <w:trHeight w:val="844"/>
          <w:jc w:val="center"/>
        </w:trPr>
        <w:tc>
          <w:tcPr>
            <w:tcW w:w="2686" w:type="dxa"/>
            <w:gridSpan w:val="2"/>
            <w:tcBorders>
              <w:top w:val="single" w:sz="4" w:space="0" w:color="auto"/>
              <w:left w:val="single" w:sz="4" w:space="0" w:color="auto"/>
              <w:bottom w:val="single" w:sz="4" w:space="0" w:color="auto"/>
              <w:right w:val="single" w:sz="4" w:space="0" w:color="auto"/>
            </w:tcBorders>
          </w:tcPr>
          <w:p w14:paraId="74C4BCB5" w14:textId="77777777" w:rsidR="006F0F0B" w:rsidRPr="00182D11" w:rsidRDefault="006F0F0B" w:rsidP="000549A7">
            <w:pPr>
              <w:jc w:val="center"/>
              <w:rPr>
                <w:rFonts w:asciiTheme="minorEastAsia" w:eastAsiaTheme="minorEastAsia" w:hAnsiTheme="minorEastAsia"/>
                <w:sz w:val="22"/>
                <w:szCs w:val="22"/>
              </w:rPr>
            </w:pPr>
            <w:r w:rsidRPr="00182D11">
              <w:rPr>
                <w:rFonts w:asciiTheme="minorEastAsia" w:eastAsiaTheme="minorEastAsia" w:hAnsiTheme="minorEastAsia" w:hint="eastAsia"/>
                <w:sz w:val="22"/>
                <w:szCs w:val="22"/>
              </w:rPr>
              <w:t>申报单位</w:t>
            </w:r>
          </w:p>
          <w:p w14:paraId="3A886763" w14:textId="77777777" w:rsidR="006F0F0B" w:rsidRPr="00182D11" w:rsidRDefault="006F0F0B" w:rsidP="000549A7">
            <w:pPr>
              <w:jc w:val="center"/>
              <w:rPr>
                <w:rFonts w:asciiTheme="minorEastAsia" w:eastAsiaTheme="minorEastAsia" w:hAnsiTheme="minorEastAsia"/>
                <w:sz w:val="22"/>
                <w:szCs w:val="22"/>
              </w:rPr>
            </w:pPr>
            <w:r w:rsidRPr="00182D11">
              <w:rPr>
                <w:rFonts w:asciiTheme="minorEastAsia" w:eastAsiaTheme="minorEastAsia" w:hAnsiTheme="minorEastAsia" w:hint="eastAsia"/>
                <w:sz w:val="22"/>
                <w:szCs w:val="22"/>
              </w:rPr>
              <w:t>（学会或高校科协）</w:t>
            </w:r>
          </w:p>
        </w:tc>
        <w:tc>
          <w:tcPr>
            <w:tcW w:w="6118" w:type="dxa"/>
            <w:gridSpan w:val="3"/>
            <w:tcBorders>
              <w:top w:val="single" w:sz="4" w:space="0" w:color="auto"/>
              <w:left w:val="single" w:sz="4" w:space="0" w:color="auto"/>
              <w:bottom w:val="single" w:sz="4" w:space="0" w:color="auto"/>
              <w:right w:val="single" w:sz="4" w:space="0" w:color="auto"/>
            </w:tcBorders>
            <w:vAlign w:val="center"/>
          </w:tcPr>
          <w:p w14:paraId="1DF30F91" w14:textId="77777777" w:rsidR="006F0F0B" w:rsidRPr="00182D11" w:rsidRDefault="006F0F0B" w:rsidP="000549A7">
            <w:pPr>
              <w:rPr>
                <w:rFonts w:asciiTheme="minorEastAsia" w:eastAsiaTheme="minorEastAsia" w:hAnsiTheme="minorEastAsia"/>
                <w:sz w:val="22"/>
                <w:szCs w:val="22"/>
              </w:rPr>
            </w:pPr>
          </w:p>
        </w:tc>
      </w:tr>
      <w:tr w:rsidR="006F0F0B" w:rsidRPr="00182D11" w14:paraId="7A56F788" w14:textId="77777777" w:rsidTr="000549A7">
        <w:trPr>
          <w:trHeight w:val="4467"/>
          <w:jc w:val="center"/>
        </w:trPr>
        <w:tc>
          <w:tcPr>
            <w:tcW w:w="1541" w:type="dxa"/>
            <w:tcBorders>
              <w:top w:val="single" w:sz="4" w:space="0" w:color="auto"/>
              <w:left w:val="single" w:sz="4" w:space="0" w:color="auto"/>
              <w:bottom w:val="single" w:sz="4" w:space="0" w:color="auto"/>
              <w:right w:val="single" w:sz="4" w:space="0" w:color="auto"/>
            </w:tcBorders>
            <w:vAlign w:val="center"/>
          </w:tcPr>
          <w:p w14:paraId="3CEEA304" w14:textId="77777777" w:rsidR="006F0F0B" w:rsidRPr="00182D11" w:rsidRDefault="006F0F0B" w:rsidP="000549A7">
            <w:pPr>
              <w:jc w:val="center"/>
              <w:rPr>
                <w:rFonts w:asciiTheme="minorEastAsia" w:eastAsiaTheme="minorEastAsia" w:hAnsiTheme="minorEastAsia"/>
                <w:sz w:val="22"/>
                <w:szCs w:val="22"/>
              </w:rPr>
            </w:pPr>
            <w:r w:rsidRPr="00182D11">
              <w:rPr>
                <w:rFonts w:asciiTheme="minorEastAsia" w:eastAsiaTheme="minorEastAsia" w:hAnsiTheme="minorEastAsia" w:hint="eastAsia"/>
                <w:sz w:val="22"/>
                <w:szCs w:val="22"/>
              </w:rPr>
              <w:t>申报类别</w:t>
            </w:r>
          </w:p>
        </w:tc>
        <w:tc>
          <w:tcPr>
            <w:tcW w:w="7263" w:type="dxa"/>
            <w:gridSpan w:val="4"/>
            <w:tcBorders>
              <w:top w:val="single" w:sz="4" w:space="0" w:color="auto"/>
              <w:left w:val="single" w:sz="4" w:space="0" w:color="auto"/>
              <w:bottom w:val="single" w:sz="4" w:space="0" w:color="auto"/>
              <w:right w:val="single" w:sz="4" w:space="0" w:color="auto"/>
            </w:tcBorders>
          </w:tcPr>
          <w:p w14:paraId="29F0B336" w14:textId="77777777" w:rsidR="006F0F0B" w:rsidRPr="00182D11" w:rsidRDefault="006F0F0B" w:rsidP="000549A7">
            <w:pPr>
              <w:spacing w:line="480" w:lineRule="exact"/>
              <w:rPr>
                <w:rFonts w:asciiTheme="minorEastAsia" w:eastAsiaTheme="minorEastAsia" w:hAnsiTheme="minorEastAsia"/>
                <w:b/>
                <w:sz w:val="22"/>
                <w:szCs w:val="22"/>
              </w:rPr>
            </w:pPr>
            <w:r w:rsidRPr="00182D11">
              <w:rPr>
                <w:rFonts w:asciiTheme="minorEastAsia" w:eastAsiaTheme="minorEastAsia" w:hAnsiTheme="minorEastAsia" w:hint="eastAsia"/>
                <w:b/>
                <w:sz w:val="22"/>
                <w:szCs w:val="22"/>
              </w:rPr>
              <w:t>一、□创先争优学会</w:t>
            </w:r>
          </w:p>
          <w:p w14:paraId="1217E188" w14:textId="77777777" w:rsidR="006F0F0B" w:rsidRPr="00182D11" w:rsidRDefault="006F0F0B" w:rsidP="000549A7">
            <w:pPr>
              <w:spacing w:line="480" w:lineRule="exact"/>
              <w:rPr>
                <w:rFonts w:asciiTheme="minorEastAsia" w:eastAsiaTheme="minorEastAsia" w:hAnsiTheme="minorEastAsia"/>
                <w:b/>
                <w:sz w:val="22"/>
                <w:szCs w:val="22"/>
              </w:rPr>
            </w:pPr>
            <w:r>
              <w:rPr>
                <w:rFonts w:asciiTheme="minorEastAsia" w:eastAsiaTheme="minorEastAsia" w:hAnsiTheme="minorEastAsia" w:hint="eastAsia"/>
                <w:b/>
                <w:sz w:val="22"/>
                <w:szCs w:val="22"/>
              </w:rPr>
              <w:t>二、特专优精</w:t>
            </w:r>
            <w:r w:rsidRPr="00182D11">
              <w:rPr>
                <w:rFonts w:asciiTheme="minorEastAsia" w:eastAsiaTheme="minorEastAsia" w:hAnsiTheme="minorEastAsia" w:hint="eastAsia"/>
                <w:b/>
                <w:sz w:val="22"/>
                <w:szCs w:val="22"/>
              </w:rPr>
              <w:t>学会（可兼报，不叠加认定）</w:t>
            </w:r>
          </w:p>
          <w:p w14:paraId="3933D9C0" w14:textId="77777777" w:rsidR="006F0F0B" w:rsidRPr="00182D11" w:rsidRDefault="006F0F0B" w:rsidP="000549A7">
            <w:pPr>
              <w:spacing w:line="480" w:lineRule="exact"/>
              <w:rPr>
                <w:rFonts w:asciiTheme="minorEastAsia" w:eastAsiaTheme="minorEastAsia" w:hAnsiTheme="minorEastAsia"/>
                <w:sz w:val="22"/>
                <w:szCs w:val="22"/>
              </w:rPr>
            </w:pPr>
            <w:r w:rsidRPr="00182D11">
              <w:rPr>
                <w:rFonts w:asciiTheme="minorEastAsia" w:eastAsiaTheme="minorEastAsia" w:hAnsiTheme="minorEastAsia" w:hint="eastAsia"/>
                <w:sz w:val="22"/>
                <w:szCs w:val="22"/>
              </w:rPr>
              <w:t>□承接政府职能示范学会□科技创新智库特色学会</w:t>
            </w:r>
          </w:p>
          <w:p w14:paraId="15356F32" w14:textId="77777777" w:rsidR="006F0F0B" w:rsidRPr="00182D11" w:rsidRDefault="006F0F0B" w:rsidP="000549A7">
            <w:pPr>
              <w:spacing w:line="480" w:lineRule="exact"/>
              <w:rPr>
                <w:rFonts w:asciiTheme="minorEastAsia" w:eastAsiaTheme="minorEastAsia" w:hAnsiTheme="minorEastAsia"/>
                <w:sz w:val="22"/>
                <w:szCs w:val="22"/>
              </w:rPr>
            </w:pPr>
            <w:r w:rsidRPr="00182D11">
              <w:rPr>
                <w:rFonts w:asciiTheme="minorEastAsia" w:eastAsiaTheme="minorEastAsia" w:hAnsiTheme="minorEastAsia" w:hint="eastAsia"/>
                <w:sz w:val="22"/>
                <w:szCs w:val="22"/>
              </w:rPr>
              <w:t>□服务园区企业招才引智示范学会□科普特色学会</w:t>
            </w:r>
          </w:p>
          <w:p w14:paraId="3DF79FD7" w14:textId="77777777" w:rsidR="006F0F0B" w:rsidRPr="00182D11" w:rsidRDefault="006F0F0B" w:rsidP="000549A7">
            <w:pPr>
              <w:spacing w:line="480" w:lineRule="exact"/>
              <w:rPr>
                <w:rFonts w:asciiTheme="minorEastAsia" w:eastAsiaTheme="minorEastAsia" w:hAnsiTheme="minorEastAsia"/>
                <w:b/>
                <w:sz w:val="22"/>
                <w:szCs w:val="22"/>
              </w:rPr>
            </w:pPr>
            <w:r w:rsidRPr="00182D11">
              <w:rPr>
                <w:rFonts w:asciiTheme="minorEastAsia" w:eastAsiaTheme="minorEastAsia" w:hAnsiTheme="minorEastAsia" w:hint="eastAsia"/>
                <w:b/>
                <w:sz w:val="22"/>
                <w:szCs w:val="22"/>
              </w:rPr>
              <w:t>三、学术交流精品（可兼报，不叠加认定）</w:t>
            </w:r>
          </w:p>
          <w:p w14:paraId="5FBBCA4E" w14:textId="77777777" w:rsidR="006F0F0B" w:rsidRPr="00182D11" w:rsidRDefault="006F0F0B" w:rsidP="000549A7">
            <w:pPr>
              <w:spacing w:line="480" w:lineRule="exact"/>
              <w:rPr>
                <w:rFonts w:asciiTheme="minorEastAsia" w:eastAsiaTheme="minorEastAsia" w:hAnsiTheme="minorEastAsia"/>
                <w:sz w:val="22"/>
                <w:szCs w:val="22"/>
              </w:rPr>
            </w:pPr>
            <w:r w:rsidRPr="00182D11">
              <w:rPr>
                <w:rFonts w:asciiTheme="minorEastAsia" w:eastAsiaTheme="minorEastAsia" w:hAnsiTheme="minorEastAsia" w:hint="eastAsia"/>
                <w:sz w:val="22"/>
                <w:szCs w:val="22"/>
              </w:rPr>
              <w:t>□品牌特色学术活动</w:t>
            </w:r>
          </w:p>
          <w:p w14:paraId="424CEBF3" w14:textId="77777777" w:rsidR="006F0F0B" w:rsidRPr="00182D11" w:rsidRDefault="006F0F0B" w:rsidP="000549A7">
            <w:pPr>
              <w:spacing w:line="480" w:lineRule="exact"/>
              <w:rPr>
                <w:rFonts w:asciiTheme="minorEastAsia" w:eastAsiaTheme="minorEastAsia" w:hAnsiTheme="minorEastAsia"/>
                <w:sz w:val="22"/>
                <w:szCs w:val="22"/>
              </w:rPr>
            </w:pPr>
            <w:r w:rsidRPr="00182D11">
              <w:rPr>
                <w:rFonts w:asciiTheme="minorEastAsia" w:eastAsiaTheme="minorEastAsia" w:hAnsiTheme="minorEastAsia" w:hint="eastAsia"/>
                <w:sz w:val="22"/>
                <w:szCs w:val="22"/>
              </w:rPr>
              <w:t>□学会网站□学会期刊</w:t>
            </w:r>
          </w:p>
          <w:p w14:paraId="1C04AC69" w14:textId="77777777" w:rsidR="006F0F0B" w:rsidRPr="00182D11" w:rsidRDefault="006F0F0B" w:rsidP="000549A7">
            <w:pPr>
              <w:spacing w:line="480" w:lineRule="exact"/>
              <w:rPr>
                <w:rFonts w:asciiTheme="minorEastAsia" w:eastAsiaTheme="minorEastAsia" w:hAnsiTheme="minorEastAsia"/>
                <w:b/>
                <w:sz w:val="22"/>
                <w:szCs w:val="22"/>
              </w:rPr>
            </w:pPr>
            <w:r w:rsidRPr="00182D11">
              <w:rPr>
                <w:rFonts w:asciiTheme="minorEastAsia" w:eastAsiaTheme="minorEastAsia" w:hAnsiTheme="minorEastAsia" w:hint="eastAsia"/>
                <w:b/>
                <w:sz w:val="22"/>
                <w:szCs w:val="22"/>
              </w:rPr>
              <w:t>四、□专家工作站</w:t>
            </w:r>
          </w:p>
        </w:tc>
      </w:tr>
      <w:tr w:rsidR="006F0F0B" w:rsidRPr="00182D11" w14:paraId="5669BDE4" w14:textId="77777777" w:rsidTr="000549A7">
        <w:trPr>
          <w:trHeight w:val="3512"/>
          <w:jc w:val="center"/>
        </w:trPr>
        <w:tc>
          <w:tcPr>
            <w:tcW w:w="1541" w:type="dxa"/>
            <w:tcBorders>
              <w:top w:val="single" w:sz="4" w:space="0" w:color="auto"/>
              <w:left w:val="single" w:sz="4" w:space="0" w:color="auto"/>
              <w:bottom w:val="single" w:sz="4" w:space="0" w:color="auto"/>
              <w:right w:val="single" w:sz="4" w:space="0" w:color="auto"/>
            </w:tcBorders>
            <w:vAlign w:val="center"/>
          </w:tcPr>
          <w:p w14:paraId="75630FDE" w14:textId="77777777" w:rsidR="006F0F0B" w:rsidRPr="00182D11" w:rsidRDefault="006F0F0B" w:rsidP="000549A7">
            <w:pPr>
              <w:jc w:val="center"/>
              <w:rPr>
                <w:rFonts w:asciiTheme="minorEastAsia" w:eastAsiaTheme="minorEastAsia" w:hAnsiTheme="minorEastAsia"/>
                <w:sz w:val="22"/>
                <w:szCs w:val="22"/>
              </w:rPr>
            </w:pPr>
            <w:r w:rsidRPr="00182D11">
              <w:rPr>
                <w:rFonts w:asciiTheme="minorEastAsia" w:eastAsiaTheme="minorEastAsia" w:hAnsiTheme="minorEastAsia" w:hint="eastAsia"/>
                <w:sz w:val="22"/>
                <w:szCs w:val="22"/>
              </w:rPr>
              <w:t>实施计划</w:t>
            </w:r>
          </w:p>
        </w:tc>
        <w:tc>
          <w:tcPr>
            <w:tcW w:w="7263" w:type="dxa"/>
            <w:gridSpan w:val="4"/>
            <w:tcBorders>
              <w:top w:val="single" w:sz="4" w:space="0" w:color="auto"/>
              <w:left w:val="single" w:sz="4" w:space="0" w:color="auto"/>
              <w:bottom w:val="single" w:sz="4" w:space="0" w:color="auto"/>
              <w:right w:val="single" w:sz="4" w:space="0" w:color="auto"/>
            </w:tcBorders>
          </w:tcPr>
          <w:p w14:paraId="7464B467" w14:textId="77777777" w:rsidR="006F0F0B" w:rsidRPr="00040D86" w:rsidRDefault="006F0F0B" w:rsidP="000549A7">
            <w:pPr>
              <w:spacing w:line="480" w:lineRule="exact"/>
              <w:ind w:firstLineChars="200" w:firstLine="440"/>
              <w:rPr>
                <w:rFonts w:asciiTheme="minorEastAsia" w:eastAsiaTheme="minorEastAsia" w:hAnsiTheme="minorEastAsia"/>
                <w:sz w:val="22"/>
                <w:szCs w:val="22"/>
              </w:rPr>
            </w:pPr>
            <w:r w:rsidRPr="00040D86">
              <w:rPr>
                <w:rFonts w:asciiTheme="minorEastAsia" w:eastAsiaTheme="minorEastAsia" w:hAnsiTheme="minorEastAsia" w:hint="eastAsia"/>
                <w:sz w:val="22"/>
                <w:szCs w:val="22"/>
              </w:rPr>
              <w:t>申报创先争优学会和特专优精学会应写明实施内容、步骤和时间节点。</w:t>
            </w:r>
            <w:r w:rsidR="00CC2CD7" w:rsidRPr="00040D86">
              <w:rPr>
                <w:rFonts w:asciiTheme="minorEastAsia" w:eastAsiaTheme="minorEastAsia" w:hAnsiTheme="minorEastAsia" w:hint="eastAsia"/>
                <w:sz w:val="22"/>
                <w:szCs w:val="22"/>
              </w:rPr>
              <w:t>申报品牌特色活动应写明活动简介、筹备情况，举办时间地点和人数。</w:t>
            </w:r>
            <w:r w:rsidRPr="00040D86">
              <w:rPr>
                <w:rFonts w:asciiTheme="minorEastAsia" w:eastAsiaTheme="minorEastAsia" w:hAnsiTheme="minorEastAsia" w:hint="eastAsia"/>
                <w:sz w:val="22"/>
                <w:szCs w:val="22"/>
              </w:rPr>
              <w:t>申报学会网站和期刊应提供相应简介。申报专家工作站应写明建站企业、合作项目、专家团队和实施时间节点。</w:t>
            </w:r>
          </w:p>
        </w:tc>
      </w:tr>
      <w:tr w:rsidR="006F0F0B" w:rsidRPr="00182D11" w14:paraId="4C98AFB4" w14:textId="77777777" w:rsidTr="000549A7">
        <w:trPr>
          <w:trHeight w:val="367"/>
          <w:jc w:val="center"/>
        </w:trPr>
        <w:tc>
          <w:tcPr>
            <w:tcW w:w="1541" w:type="dxa"/>
            <w:tcBorders>
              <w:top w:val="single" w:sz="4" w:space="0" w:color="auto"/>
              <w:left w:val="single" w:sz="4" w:space="0" w:color="auto"/>
              <w:bottom w:val="single" w:sz="4" w:space="0" w:color="auto"/>
              <w:right w:val="single" w:sz="4" w:space="0" w:color="auto"/>
            </w:tcBorders>
            <w:vAlign w:val="center"/>
          </w:tcPr>
          <w:p w14:paraId="31A6B204" w14:textId="77777777" w:rsidR="006F0F0B" w:rsidRPr="00182D11" w:rsidRDefault="006F0F0B" w:rsidP="000549A7">
            <w:pPr>
              <w:jc w:val="center"/>
              <w:rPr>
                <w:rFonts w:asciiTheme="minorEastAsia" w:eastAsiaTheme="minorEastAsia" w:hAnsiTheme="minorEastAsia"/>
                <w:sz w:val="22"/>
                <w:szCs w:val="22"/>
              </w:rPr>
            </w:pPr>
            <w:r w:rsidRPr="00182D11">
              <w:rPr>
                <w:rFonts w:asciiTheme="minorEastAsia" w:eastAsiaTheme="minorEastAsia" w:hAnsiTheme="minorEastAsia" w:hint="eastAsia"/>
                <w:sz w:val="22"/>
                <w:szCs w:val="22"/>
              </w:rPr>
              <w:t>联系人</w:t>
            </w:r>
          </w:p>
        </w:tc>
        <w:tc>
          <w:tcPr>
            <w:tcW w:w="2898" w:type="dxa"/>
            <w:gridSpan w:val="2"/>
            <w:tcBorders>
              <w:top w:val="single" w:sz="4" w:space="0" w:color="auto"/>
              <w:left w:val="single" w:sz="4" w:space="0" w:color="auto"/>
              <w:bottom w:val="single" w:sz="4" w:space="0" w:color="auto"/>
              <w:right w:val="single" w:sz="4" w:space="0" w:color="auto"/>
            </w:tcBorders>
          </w:tcPr>
          <w:p w14:paraId="6308034A" w14:textId="77777777" w:rsidR="006F0F0B" w:rsidRPr="00182D11" w:rsidRDefault="006F0F0B" w:rsidP="000549A7">
            <w:pPr>
              <w:jc w:val="center"/>
              <w:rPr>
                <w:rFonts w:asciiTheme="minorEastAsia" w:eastAsiaTheme="minorEastAsia" w:hAnsiTheme="minorEastAsia"/>
                <w:sz w:val="22"/>
                <w:szCs w:val="22"/>
              </w:rPr>
            </w:pPr>
          </w:p>
        </w:tc>
        <w:tc>
          <w:tcPr>
            <w:tcW w:w="2183" w:type="dxa"/>
            <w:tcBorders>
              <w:top w:val="single" w:sz="4" w:space="0" w:color="auto"/>
              <w:left w:val="single" w:sz="4" w:space="0" w:color="auto"/>
              <w:bottom w:val="single" w:sz="4" w:space="0" w:color="auto"/>
              <w:right w:val="single" w:sz="4" w:space="0" w:color="auto"/>
            </w:tcBorders>
          </w:tcPr>
          <w:p w14:paraId="457324CB" w14:textId="77777777" w:rsidR="006F0F0B" w:rsidRPr="00182D11" w:rsidRDefault="006F0F0B" w:rsidP="000549A7">
            <w:pPr>
              <w:jc w:val="center"/>
              <w:rPr>
                <w:rFonts w:asciiTheme="minorEastAsia" w:eastAsiaTheme="minorEastAsia" w:hAnsiTheme="minorEastAsia"/>
                <w:sz w:val="22"/>
                <w:szCs w:val="22"/>
              </w:rPr>
            </w:pPr>
            <w:r w:rsidRPr="00182D11">
              <w:rPr>
                <w:rFonts w:asciiTheme="minorEastAsia" w:eastAsiaTheme="minorEastAsia" w:hAnsiTheme="minorEastAsia" w:hint="eastAsia"/>
                <w:sz w:val="22"/>
                <w:szCs w:val="22"/>
              </w:rPr>
              <w:t>联系电话</w:t>
            </w:r>
          </w:p>
        </w:tc>
        <w:tc>
          <w:tcPr>
            <w:tcW w:w="2183" w:type="dxa"/>
            <w:tcBorders>
              <w:top w:val="single" w:sz="4" w:space="0" w:color="auto"/>
              <w:left w:val="single" w:sz="4" w:space="0" w:color="auto"/>
              <w:bottom w:val="single" w:sz="4" w:space="0" w:color="auto"/>
              <w:right w:val="single" w:sz="4" w:space="0" w:color="auto"/>
            </w:tcBorders>
          </w:tcPr>
          <w:p w14:paraId="6D5763B3" w14:textId="77777777" w:rsidR="006F0F0B" w:rsidRPr="00182D11" w:rsidRDefault="006F0F0B" w:rsidP="000549A7">
            <w:pPr>
              <w:rPr>
                <w:rFonts w:asciiTheme="minorEastAsia" w:eastAsiaTheme="minorEastAsia" w:hAnsiTheme="minorEastAsia"/>
                <w:sz w:val="22"/>
                <w:szCs w:val="22"/>
              </w:rPr>
            </w:pPr>
          </w:p>
        </w:tc>
      </w:tr>
      <w:tr w:rsidR="006F0F0B" w:rsidRPr="00182D11" w14:paraId="12E0A419" w14:textId="77777777" w:rsidTr="000549A7">
        <w:trPr>
          <w:trHeight w:val="1974"/>
          <w:jc w:val="center"/>
        </w:trPr>
        <w:tc>
          <w:tcPr>
            <w:tcW w:w="1541" w:type="dxa"/>
            <w:tcBorders>
              <w:top w:val="single" w:sz="4" w:space="0" w:color="auto"/>
              <w:left w:val="single" w:sz="4" w:space="0" w:color="auto"/>
              <w:bottom w:val="single" w:sz="4" w:space="0" w:color="auto"/>
              <w:right w:val="single" w:sz="4" w:space="0" w:color="auto"/>
            </w:tcBorders>
            <w:vAlign w:val="center"/>
          </w:tcPr>
          <w:p w14:paraId="189978F7" w14:textId="77777777" w:rsidR="006F0F0B" w:rsidRPr="00182D11" w:rsidRDefault="006F0F0B" w:rsidP="000549A7">
            <w:pPr>
              <w:jc w:val="center"/>
              <w:rPr>
                <w:rFonts w:asciiTheme="minorEastAsia" w:eastAsiaTheme="minorEastAsia" w:hAnsiTheme="minorEastAsia"/>
                <w:sz w:val="22"/>
                <w:szCs w:val="22"/>
              </w:rPr>
            </w:pPr>
            <w:r w:rsidRPr="00182D11">
              <w:rPr>
                <w:rFonts w:asciiTheme="minorEastAsia" w:eastAsiaTheme="minorEastAsia" w:hAnsiTheme="minorEastAsia" w:hint="eastAsia"/>
                <w:sz w:val="22"/>
                <w:szCs w:val="22"/>
              </w:rPr>
              <w:t>学会</w:t>
            </w:r>
            <w:r>
              <w:rPr>
                <w:rFonts w:asciiTheme="minorEastAsia" w:eastAsiaTheme="minorEastAsia" w:hAnsiTheme="minorEastAsia" w:hint="eastAsia"/>
                <w:sz w:val="22"/>
                <w:szCs w:val="22"/>
              </w:rPr>
              <w:t>、</w:t>
            </w:r>
            <w:r w:rsidRPr="00182D11">
              <w:rPr>
                <w:rFonts w:asciiTheme="minorEastAsia" w:eastAsiaTheme="minorEastAsia" w:hAnsiTheme="minorEastAsia" w:hint="eastAsia"/>
                <w:sz w:val="22"/>
                <w:szCs w:val="22"/>
              </w:rPr>
              <w:t>高校科协申报意见</w:t>
            </w:r>
          </w:p>
        </w:tc>
        <w:tc>
          <w:tcPr>
            <w:tcW w:w="7263" w:type="dxa"/>
            <w:gridSpan w:val="4"/>
            <w:tcBorders>
              <w:top w:val="single" w:sz="4" w:space="0" w:color="auto"/>
              <w:left w:val="single" w:sz="4" w:space="0" w:color="auto"/>
              <w:bottom w:val="single" w:sz="4" w:space="0" w:color="auto"/>
              <w:right w:val="single" w:sz="4" w:space="0" w:color="auto"/>
            </w:tcBorders>
          </w:tcPr>
          <w:p w14:paraId="52C256C6" w14:textId="77777777" w:rsidR="006F0F0B" w:rsidRPr="00182D11" w:rsidRDefault="006F0F0B" w:rsidP="000549A7">
            <w:pPr>
              <w:rPr>
                <w:rFonts w:asciiTheme="minorEastAsia" w:eastAsiaTheme="minorEastAsia" w:hAnsiTheme="minorEastAsia"/>
                <w:sz w:val="22"/>
                <w:szCs w:val="22"/>
              </w:rPr>
            </w:pPr>
          </w:p>
          <w:p w14:paraId="0487C8DE" w14:textId="77777777" w:rsidR="006F0F0B" w:rsidRDefault="006F0F0B" w:rsidP="000549A7">
            <w:pPr>
              <w:ind w:firstLineChars="1500" w:firstLine="3300"/>
              <w:rPr>
                <w:rFonts w:asciiTheme="minorEastAsia" w:eastAsiaTheme="minorEastAsia" w:hAnsiTheme="minorEastAsia"/>
                <w:sz w:val="22"/>
                <w:szCs w:val="22"/>
              </w:rPr>
            </w:pPr>
          </w:p>
          <w:p w14:paraId="6831A571" w14:textId="77777777" w:rsidR="006F0F0B" w:rsidRDefault="006F0F0B" w:rsidP="000549A7">
            <w:pPr>
              <w:ind w:firstLineChars="1500" w:firstLine="3300"/>
              <w:rPr>
                <w:rFonts w:asciiTheme="minorEastAsia" w:eastAsiaTheme="minorEastAsia" w:hAnsiTheme="minorEastAsia"/>
                <w:sz w:val="22"/>
                <w:szCs w:val="22"/>
              </w:rPr>
            </w:pPr>
          </w:p>
          <w:p w14:paraId="53A4D41D" w14:textId="77777777" w:rsidR="006F0F0B" w:rsidRDefault="006F0F0B" w:rsidP="000549A7">
            <w:pPr>
              <w:ind w:firstLineChars="1550" w:firstLine="3410"/>
              <w:rPr>
                <w:rFonts w:asciiTheme="minorEastAsia" w:eastAsiaTheme="minorEastAsia" w:hAnsiTheme="minorEastAsia"/>
                <w:sz w:val="22"/>
                <w:szCs w:val="22"/>
              </w:rPr>
            </w:pPr>
          </w:p>
          <w:p w14:paraId="756A443C" w14:textId="77777777" w:rsidR="006F0F0B" w:rsidRPr="00182D11" w:rsidRDefault="006F0F0B" w:rsidP="000549A7">
            <w:pPr>
              <w:ind w:firstLineChars="1550" w:firstLine="3410"/>
              <w:rPr>
                <w:rFonts w:asciiTheme="minorEastAsia" w:eastAsiaTheme="minorEastAsia" w:hAnsiTheme="minorEastAsia"/>
                <w:sz w:val="22"/>
                <w:szCs w:val="22"/>
              </w:rPr>
            </w:pPr>
            <w:r w:rsidRPr="00182D11">
              <w:rPr>
                <w:rFonts w:asciiTheme="minorEastAsia" w:eastAsiaTheme="minorEastAsia" w:hAnsiTheme="minorEastAsia" w:hint="eastAsia"/>
                <w:sz w:val="22"/>
                <w:szCs w:val="22"/>
              </w:rPr>
              <w:t>盖章</w:t>
            </w:r>
          </w:p>
          <w:p w14:paraId="08C89AA0" w14:textId="77777777" w:rsidR="006F0F0B" w:rsidRPr="00182D11" w:rsidRDefault="006F0F0B" w:rsidP="000549A7">
            <w:pPr>
              <w:ind w:firstLineChars="1550" w:firstLine="3410"/>
              <w:rPr>
                <w:rFonts w:asciiTheme="minorEastAsia" w:eastAsiaTheme="minorEastAsia" w:hAnsiTheme="minorEastAsia"/>
                <w:sz w:val="22"/>
                <w:szCs w:val="22"/>
              </w:rPr>
            </w:pPr>
            <w:r w:rsidRPr="00182D11">
              <w:rPr>
                <w:rFonts w:asciiTheme="minorEastAsia" w:eastAsiaTheme="minorEastAsia" w:hAnsiTheme="minorEastAsia" w:hint="eastAsia"/>
                <w:sz w:val="22"/>
                <w:szCs w:val="22"/>
              </w:rPr>
              <w:t>年月日</w:t>
            </w:r>
          </w:p>
        </w:tc>
      </w:tr>
    </w:tbl>
    <w:p w14:paraId="4F0420DB" w14:textId="77777777" w:rsidR="006F0F0B" w:rsidRDefault="006F0F0B" w:rsidP="006F0F0B">
      <w:pPr>
        <w:shd w:val="clear" w:color="auto" w:fill="FFFFFF"/>
        <w:spacing w:line="300" w:lineRule="atLeast"/>
        <w:rPr>
          <w:rFonts w:asciiTheme="minorEastAsia" w:eastAsiaTheme="minorEastAsia" w:hAnsiTheme="minorEastAsia"/>
          <w:sz w:val="22"/>
          <w:szCs w:val="22"/>
        </w:rPr>
      </w:pPr>
    </w:p>
    <w:p w14:paraId="6C6D603A" w14:textId="77777777" w:rsidR="006F0F0B" w:rsidRPr="00040D86" w:rsidRDefault="006F0F0B" w:rsidP="00040D86">
      <w:pPr>
        <w:shd w:val="clear" w:color="auto" w:fill="FFFFFF"/>
        <w:spacing w:line="300" w:lineRule="atLeast"/>
        <w:rPr>
          <w:rFonts w:asciiTheme="minorEastAsia" w:eastAsiaTheme="minorEastAsia" w:hAnsiTheme="minorEastAsia"/>
          <w:sz w:val="22"/>
          <w:szCs w:val="22"/>
        </w:rPr>
      </w:pPr>
      <w:r w:rsidRPr="00182D11">
        <w:rPr>
          <w:rFonts w:asciiTheme="minorEastAsia" w:eastAsiaTheme="minorEastAsia" w:hAnsiTheme="minorEastAsia" w:hint="eastAsia"/>
          <w:sz w:val="22"/>
          <w:szCs w:val="22"/>
        </w:rPr>
        <w:t>注：高校科协除创先争优学会和承接政府职能示范学会外，均可申报。</w:t>
      </w:r>
    </w:p>
    <w:sectPr w:rsidR="006F0F0B" w:rsidRPr="00040D86" w:rsidSect="00F949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B88F1" w14:textId="77777777" w:rsidR="000857E6" w:rsidRDefault="000857E6" w:rsidP="005B00B8">
      <w:r>
        <w:separator/>
      </w:r>
    </w:p>
  </w:endnote>
  <w:endnote w:type="continuationSeparator" w:id="0">
    <w:p w14:paraId="786DE00E" w14:textId="77777777" w:rsidR="000857E6" w:rsidRDefault="000857E6" w:rsidP="005B0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altName w:val="微软雅黑"/>
    <w:panose1 w:val="020B0604020202020204"/>
    <w:charset w:val="86"/>
    <w:family w:val="script"/>
    <w:pitch w:val="fixed"/>
    <w:sig w:usb0="00000001" w:usb1="080E0000" w:usb2="00000010" w:usb3="00000000" w:csb0="00040000" w:csb1="00000000"/>
  </w:font>
  <w:font w:name="华文细黑">
    <w:altName w:val="STXihei"/>
    <w:panose1 w:val="02010600040101010101"/>
    <w:charset w:val="86"/>
    <w:family w:val="auto"/>
    <w:pitch w:val="variable"/>
    <w:sig w:usb0="00000287" w:usb1="080F0000" w:usb2="00000010" w:usb3="00000000" w:csb0="0004009F" w:csb1="00000000"/>
  </w:font>
  <w:font w:name="方正小标宋简体">
    <w:panose1 w:val="020B0604020202020204"/>
    <w:charset w:val="86"/>
    <w:family w:val="auto"/>
    <w:pitch w:val="variable"/>
    <w:sig w:usb0="A00002BF" w:usb1="184F6CFA" w:usb2="00000012" w:usb3="00000000" w:csb0="00040001" w:csb1="00000000"/>
  </w:font>
  <w:font w:name="仿宋_GB2312">
    <w:altName w:val="仿宋"/>
    <w:panose1 w:val="020B0604020202020204"/>
    <w:charset w:val="86"/>
    <w:family w:val="modern"/>
    <w:pitch w:val="fixed"/>
    <w:sig w:usb0="00000001" w:usb1="080E0000" w:usb2="00000010" w:usb3="00000000" w:csb0="00040000" w:csb1="00000000"/>
  </w:font>
  <w:font w:name="方正仿宋_GBK">
    <w:panose1 w:val="020B0604020202020204"/>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 w:name="仿宋">
    <w:altName w:val="FangSong"/>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9CFFA" w14:textId="77777777" w:rsidR="000857E6" w:rsidRDefault="000857E6" w:rsidP="005B00B8">
      <w:r>
        <w:separator/>
      </w:r>
    </w:p>
  </w:footnote>
  <w:footnote w:type="continuationSeparator" w:id="0">
    <w:p w14:paraId="333EDA21" w14:textId="77777777" w:rsidR="000857E6" w:rsidRDefault="000857E6" w:rsidP="005B0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ED4"/>
    <w:rsid w:val="000156E4"/>
    <w:rsid w:val="00016ABC"/>
    <w:rsid w:val="00036587"/>
    <w:rsid w:val="00040D86"/>
    <w:rsid w:val="00053C24"/>
    <w:rsid w:val="000549A7"/>
    <w:rsid w:val="00082C3A"/>
    <w:rsid w:val="000857E6"/>
    <w:rsid w:val="00085FFD"/>
    <w:rsid w:val="000A418F"/>
    <w:rsid w:val="000E0FDE"/>
    <w:rsid w:val="001007E1"/>
    <w:rsid w:val="00111919"/>
    <w:rsid w:val="00136654"/>
    <w:rsid w:val="001567CA"/>
    <w:rsid w:val="001A05E3"/>
    <w:rsid w:val="001B5904"/>
    <w:rsid w:val="001E6876"/>
    <w:rsid w:val="001F3502"/>
    <w:rsid w:val="002126AF"/>
    <w:rsid w:val="0021631F"/>
    <w:rsid w:val="00242A3A"/>
    <w:rsid w:val="002A39D9"/>
    <w:rsid w:val="002E3F3A"/>
    <w:rsid w:val="00332566"/>
    <w:rsid w:val="00362FBF"/>
    <w:rsid w:val="003A037B"/>
    <w:rsid w:val="003B1B1C"/>
    <w:rsid w:val="003D1E07"/>
    <w:rsid w:val="003F0FE9"/>
    <w:rsid w:val="003F1ED4"/>
    <w:rsid w:val="00410BA3"/>
    <w:rsid w:val="00413C6A"/>
    <w:rsid w:val="004A4C2E"/>
    <w:rsid w:val="004D78A6"/>
    <w:rsid w:val="004F5057"/>
    <w:rsid w:val="00590277"/>
    <w:rsid w:val="00590A13"/>
    <w:rsid w:val="005B00B8"/>
    <w:rsid w:val="005C5BA7"/>
    <w:rsid w:val="005F1158"/>
    <w:rsid w:val="005F2698"/>
    <w:rsid w:val="006135BB"/>
    <w:rsid w:val="006234B8"/>
    <w:rsid w:val="006754B1"/>
    <w:rsid w:val="006C4CC4"/>
    <w:rsid w:val="006D3B0F"/>
    <w:rsid w:val="006E1F48"/>
    <w:rsid w:val="006F0F0B"/>
    <w:rsid w:val="00700395"/>
    <w:rsid w:val="00723AF5"/>
    <w:rsid w:val="007263AA"/>
    <w:rsid w:val="00745753"/>
    <w:rsid w:val="007B5D67"/>
    <w:rsid w:val="007B69AB"/>
    <w:rsid w:val="007D0F6A"/>
    <w:rsid w:val="007D3117"/>
    <w:rsid w:val="007D70CA"/>
    <w:rsid w:val="007E2701"/>
    <w:rsid w:val="007E38E7"/>
    <w:rsid w:val="007F666A"/>
    <w:rsid w:val="008026AF"/>
    <w:rsid w:val="008A6971"/>
    <w:rsid w:val="008E70CC"/>
    <w:rsid w:val="00926455"/>
    <w:rsid w:val="00952DF3"/>
    <w:rsid w:val="009C2B34"/>
    <w:rsid w:val="009D1EE0"/>
    <w:rsid w:val="009D2D3B"/>
    <w:rsid w:val="009E135D"/>
    <w:rsid w:val="009E5CA5"/>
    <w:rsid w:val="009E7196"/>
    <w:rsid w:val="009F60DB"/>
    <w:rsid w:val="00A13A7C"/>
    <w:rsid w:val="00A14D78"/>
    <w:rsid w:val="00A17920"/>
    <w:rsid w:val="00A20CFB"/>
    <w:rsid w:val="00A3511C"/>
    <w:rsid w:val="00A577A1"/>
    <w:rsid w:val="00A81236"/>
    <w:rsid w:val="00AA7103"/>
    <w:rsid w:val="00AE2272"/>
    <w:rsid w:val="00AF0853"/>
    <w:rsid w:val="00B12AED"/>
    <w:rsid w:val="00B1653D"/>
    <w:rsid w:val="00B37866"/>
    <w:rsid w:val="00B441AC"/>
    <w:rsid w:val="00B70143"/>
    <w:rsid w:val="00B7051A"/>
    <w:rsid w:val="00B9143A"/>
    <w:rsid w:val="00BD4ECC"/>
    <w:rsid w:val="00C060E9"/>
    <w:rsid w:val="00C0695A"/>
    <w:rsid w:val="00C1405D"/>
    <w:rsid w:val="00C21C96"/>
    <w:rsid w:val="00C238B2"/>
    <w:rsid w:val="00C33F4E"/>
    <w:rsid w:val="00C55D73"/>
    <w:rsid w:val="00C62773"/>
    <w:rsid w:val="00C7025B"/>
    <w:rsid w:val="00C710C1"/>
    <w:rsid w:val="00CB582C"/>
    <w:rsid w:val="00CC2CD7"/>
    <w:rsid w:val="00CE52F1"/>
    <w:rsid w:val="00D16711"/>
    <w:rsid w:val="00D20305"/>
    <w:rsid w:val="00D33B16"/>
    <w:rsid w:val="00D602E6"/>
    <w:rsid w:val="00D943BB"/>
    <w:rsid w:val="00DA51CE"/>
    <w:rsid w:val="00DC4DCE"/>
    <w:rsid w:val="00DD3A15"/>
    <w:rsid w:val="00DF6436"/>
    <w:rsid w:val="00E1416A"/>
    <w:rsid w:val="00E6707C"/>
    <w:rsid w:val="00EF3190"/>
    <w:rsid w:val="00F2358F"/>
    <w:rsid w:val="00F23EED"/>
    <w:rsid w:val="00F30734"/>
    <w:rsid w:val="00F6750D"/>
    <w:rsid w:val="00F70831"/>
    <w:rsid w:val="00F83447"/>
    <w:rsid w:val="00F94979"/>
    <w:rsid w:val="00FB1C23"/>
    <w:rsid w:val="00FB6A06"/>
    <w:rsid w:val="00FC0CA9"/>
    <w:rsid w:val="00FC5577"/>
    <w:rsid w:val="00FD1FE6"/>
    <w:rsid w:val="00FD68AF"/>
    <w:rsid w:val="00FE24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F4DB7"/>
  <w15:docId w15:val="{9CF11E6B-51D7-D940-AE7F-0612D311B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ED4"/>
    <w:rPr>
      <w:rFonts w:ascii="Times New Roman" w:eastAsia="宋体" w:hAnsi="Times New Roman" w:cs="Times New Roman"/>
      <w:szCs w:val="24"/>
    </w:rPr>
  </w:style>
  <w:style w:type="paragraph" w:styleId="1">
    <w:name w:val="heading 1"/>
    <w:basedOn w:val="a"/>
    <w:next w:val="a"/>
    <w:link w:val="10"/>
    <w:qFormat/>
    <w:rsid w:val="00A20CFB"/>
    <w:pPr>
      <w:spacing w:before="480" w:line="276" w:lineRule="auto"/>
      <w:contextualSpacing/>
      <w:outlineLvl w:val="0"/>
    </w:pPr>
    <w:rPr>
      <w:rFonts w:ascii="Cambria" w:hAnsi="Cambria"/>
      <w:b/>
      <w:bCs/>
      <w:kern w:val="0"/>
      <w:sz w:val="28"/>
      <w:szCs w:val="28"/>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B00B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5B00B8"/>
    <w:rPr>
      <w:rFonts w:ascii="Times New Roman" w:eastAsia="宋体" w:hAnsi="Times New Roman" w:cs="Times New Roman"/>
      <w:sz w:val="18"/>
      <w:szCs w:val="18"/>
    </w:rPr>
  </w:style>
  <w:style w:type="paragraph" w:styleId="a5">
    <w:name w:val="footer"/>
    <w:basedOn w:val="a"/>
    <w:link w:val="a6"/>
    <w:uiPriority w:val="99"/>
    <w:semiHidden/>
    <w:unhideWhenUsed/>
    <w:rsid w:val="005B00B8"/>
    <w:pPr>
      <w:tabs>
        <w:tab w:val="center" w:pos="4153"/>
        <w:tab w:val="right" w:pos="8306"/>
      </w:tabs>
      <w:snapToGrid w:val="0"/>
    </w:pPr>
    <w:rPr>
      <w:sz w:val="18"/>
      <w:szCs w:val="18"/>
    </w:rPr>
  </w:style>
  <w:style w:type="character" w:customStyle="1" w:styleId="a6">
    <w:name w:val="页脚 字符"/>
    <w:basedOn w:val="a0"/>
    <w:link w:val="a5"/>
    <w:uiPriority w:val="99"/>
    <w:semiHidden/>
    <w:rsid w:val="005B00B8"/>
    <w:rPr>
      <w:rFonts w:ascii="Times New Roman" w:eastAsia="宋体" w:hAnsi="Times New Roman" w:cs="Times New Roman"/>
      <w:sz w:val="18"/>
      <w:szCs w:val="18"/>
    </w:rPr>
  </w:style>
  <w:style w:type="character" w:customStyle="1" w:styleId="MSGENFONTSTYLENAMETEMPLATEROLEMSGENFONTSTYLENAMEBYROLETEXT">
    <w:name w:val="MSG_EN_FONT_STYLE_NAME_TEMPLATE_ROLE MSG_EN_FONT_STYLE_NAME_BY_ROLE_TEXT_"/>
    <w:link w:val="MSGENFONTSTYLENAMETEMPLATEROLEMSGENFONTSTYLENAMEBYROLETEXT0"/>
    <w:rsid w:val="00A20CFB"/>
    <w:rPr>
      <w:rFonts w:ascii="宋体" w:hAnsi="宋体" w:cs="宋体"/>
      <w:sz w:val="28"/>
      <w:szCs w:val="28"/>
      <w:shd w:val="clear" w:color="auto" w:fill="FFFFFF"/>
    </w:rPr>
  </w:style>
  <w:style w:type="paragraph" w:customStyle="1" w:styleId="MSGENFONTSTYLENAMETEMPLATEROLEMSGENFONTSTYLENAMEBYROLETEXT0">
    <w:name w:val="MSG_EN_FONT_STYLE_NAME_TEMPLATE_ROLE MSG_EN_FONT_STYLE_NAME_BY_ROLE_TEXT"/>
    <w:basedOn w:val="a"/>
    <w:link w:val="MSGENFONTSTYLENAMETEMPLATEROLEMSGENFONTSTYLENAMEBYROLETEXT"/>
    <w:rsid w:val="00A20CFB"/>
    <w:pPr>
      <w:widowControl w:val="0"/>
      <w:shd w:val="clear" w:color="auto" w:fill="FFFFFF"/>
      <w:spacing w:before="360" w:line="518" w:lineRule="exact"/>
    </w:pPr>
    <w:rPr>
      <w:rFonts w:ascii="宋体" w:eastAsiaTheme="minorEastAsia" w:hAnsi="宋体" w:cs="宋体"/>
      <w:sz w:val="28"/>
      <w:szCs w:val="28"/>
    </w:rPr>
  </w:style>
  <w:style w:type="character" w:customStyle="1" w:styleId="10">
    <w:name w:val="标题 1 字符"/>
    <w:basedOn w:val="a0"/>
    <w:link w:val="1"/>
    <w:rsid w:val="00A20CFB"/>
    <w:rPr>
      <w:rFonts w:ascii="Cambria" w:eastAsia="宋体" w:hAnsi="Cambria" w:cs="Times New Roman"/>
      <w:b/>
      <w:bCs/>
      <w:kern w:val="0"/>
      <w:sz w:val="28"/>
      <w:szCs w:val="28"/>
      <w:lang w:eastAsia="en-US" w:bidi="en-US"/>
    </w:rPr>
  </w:style>
  <w:style w:type="character" w:styleId="a7">
    <w:name w:val="Hyperlink"/>
    <w:uiPriority w:val="99"/>
    <w:unhideWhenUsed/>
    <w:rsid w:val="00AE2272"/>
    <w:rPr>
      <w:color w:val="0000FF"/>
      <w:u w:val="single"/>
    </w:rPr>
  </w:style>
  <w:style w:type="paragraph" w:styleId="a8">
    <w:name w:val="List Paragraph"/>
    <w:basedOn w:val="a"/>
    <w:uiPriority w:val="34"/>
    <w:qFormat/>
    <w:rsid w:val="004D78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zskxxhb@163.com" TargetMode="External"/><Relationship Id="rId3" Type="http://schemas.openxmlformats.org/officeDocument/2006/relationships/settings" Target="settings.xml"/><Relationship Id="rId7" Type="http://schemas.openxmlformats.org/officeDocument/2006/relationships/hyperlink" Target="http://kx.yangzhou.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94618D-AC96-49C9-ABED-B4591E9E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809</Words>
  <Characters>4614</Characters>
  <Application>Microsoft Office Word</Application>
  <DocSecurity>0</DocSecurity>
  <Lines>38</Lines>
  <Paragraphs>10</Paragraphs>
  <ScaleCrop>false</ScaleCrop>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office</cp:lastModifiedBy>
  <cp:revision>5</cp:revision>
  <cp:lastPrinted>2025-03-19T09:35:00Z</cp:lastPrinted>
  <dcterms:created xsi:type="dcterms:W3CDTF">2025-03-18T07:40:00Z</dcterms:created>
  <dcterms:modified xsi:type="dcterms:W3CDTF">2025-03-19T09:41:00Z</dcterms:modified>
</cp:coreProperties>
</file>