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7B979">
      <w:pPr>
        <w:jc w:val="left"/>
        <w:rPr>
          <w:rFonts w:ascii="Arial Narrow" w:hAnsi="Arial Narrow" w:eastAsia="仿宋_GB2312" w:cs="Arial Narrow"/>
          <w:bCs/>
          <w:sz w:val="32"/>
          <w:szCs w:val="32"/>
        </w:rPr>
      </w:pPr>
      <w:r>
        <w:rPr>
          <w:rFonts w:ascii="Arial Narrow" w:hAnsi="Arial Narrow" w:eastAsia="仿宋_GB2312" w:cs="Arial Narrow"/>
          <w:bCs/>
          <w:sz w:val="32"/>
          <w:szCs w:val="32"/>
        </w:rPr>
        <w:t>附1：</w:t>
      </w:r>
    </w:p>
    <w:p w14:paraId="02B24C93"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2025年度扬州市社科研究课</w:t>
      </w:r>
      <w:bookmarkStart w:id="0" w:name="_GoBack"/>
      <w:bookmarkEnd w:id="0"/>
      <w:r>
        <w:rPr>
          <w:rFonts w:hint="eastAsia" w:ascii="方正小标宋_GBK" w:hAnsi="宋体" w:eastAsia="方正小标宋_GBK"/>
          <w:sz w:val="44"/>
          <w:szCs w:val="44"/>
        </w:rPr>
        <w:t>题</w:t>
      </w:r>
    </w:p>
    <w:p w14:paraId="1C961F17">
      <w:pPr>
        <w:jc w:val="center"/>
        <w:rPr>
          <w:rFonts w:ascii="Arial Narrow" w:hAnsi="Arial Narrow" w:eastAsia="仿宋_GB2312" w:cs="Arial Narrow"/>
          <w:bCs/>
          <w:sz w:val="32"/>
          <w:szCs w:val="32"/>
        </w:rPr>
      </w:pPr>
      <w:r>
        <w:rPr>
          <w:rFonts w:hint="eastAsia" w:ascii="方正小标宋_GBK" w:hAnsi="宋体" w:eastAsia="方正小标宋_GBK"/>
          <w:sz w:val="44"/>
          <w:szCs w:val="44"/>
        </w:rPr>
        <w:t>（人文经济学专项）申报指南</w:t>
      </w:r>
    </w:p>
    <w:p w14:paraId="6CEA79CD">
      <w:pPr>
        <w:spacing w:line="560" w:lineRule="exact"/>
        <w:ind w:firstLine="600" w:firstLineChars="200"/>
        <w:rPr>
          <w:rFonts w:ascii="仿宋_GB2312" w:hAnsi="宋体" w:eastAsia="仿宋_GB2312"/>
          <w:spacing w:val="-10"/>
          <w:sz w:val="32"/>
          <w:szCs w:val="32"/>
        </w:rPr>
      </w:pPr>
    </w:p>
    <w:p w14:paraId="696A26BD">
      <w:pPr>
        <w:spacing w:line="560" w:lineRule="exact"/>
        <w:ind w:firstLine="600" w:firstLineChars="200"/>
        <w:rPr>
          <w:rFonts w:ascii="仿宋_GB2312" w:hAnsi="宋体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spacing w:val="-10"/>
          <w:sz w:val="32"/>
          <w:szCs w:val="32"/>
        </w:rPr>
        <w:t>1、人文经济学提出的时代背景、理论价值和现实意义</w:t>
      </w:r>
    </w:p>
    <w:p w14:paraId="6EFDE77A">
      <w:pPr>
        <w:spacing w:line="560" w:lineRule="exact"/>
        <w:ind w:firstLine="600" w:firstLineChars="200"/>
        <w:rPr>
          <w:rFonts w:ascii="仿宋_GB2312" w:hAnsi="宋体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spacing w:val="-10"/>
          <w:sz w:val="32"/>
          <w:szCs w:val="32"/>
        </w:rPr>
        <w:t>2、人文经济学的深刻内涵、深层逻辑</w:t>
      </w:r>
    </w:p>
    <w:p w14:paraId="62FDB594">
      <w:pPr>
        <w:spacing w:line="560" w:lineRule="exact"/>
        <w:ind w:firstLine="600" w:firstLineChars="200"/>
        <w:rPr>
          <w:rFonts w:ascii="仿宋_GB2312" w:hAnsi="宋体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spacing w:val="-10"/>
          <w:sz w:val="32"/>
          <w:szCs w:val="32"/>
        </w:rPr>
        <w:t>3、人文经济学与扬州优秀传统文化的契合点</w:t>
      </w:r>
    </w:p>
    <w:p w14:paraId="69A77BD1">
      <w:pPr>
        <w:spacing w:line="560" w:lineRule="exact"/>
        <w:ind w:firstLine="600" w:firstLineChars="200"/>
        <w:rPr>
          <w:rFonts w:ascii="仿宋_GB2312" w:hAnsi="宋体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spacing w:val="-10"/>
          <w:sz w:val="32"/>
          <w:szCs w:val="32"/>
        </w:rPr>
        <w:t>4、扬州践行人文经济学的探索成就和经验启示</w:t>
      </w:r>
    </w:p>
    <w:p w14:paraId="269B4E50">
      <w:pPr>
        <w:spacing w:line="560" w:lineRule="exact"/>
        <w:ind w:firstLine="600" w:firstLineChars="200"/>
        <w:rPr>
          <w:rFonts w:ascii="仿宋_GB2312" w:hAnsi="宋体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spacing w:val="-10"/>
          <w:sz w:val="32"/>
          <w:szCs w:val="32"/>
        </w:rPr>
        <w:t>5、新时代扬州践行人文经济学的发展路径</w:t>
      </w:r>
    </w:p>
    <w:p w14:paraId="57E84CB9">
      <w:pPr>
        <w:spacing w:line="560" w:lineRule="exact"/>
        <w:ind w:firstLine="600" w:firstLineChars="200"/>
        <w:rPr>
          <w:rFonts w:ascii="仿宋_GB2312" w:hAnsi="宋体" w:eastAsia="仿宋_GB2312"/>
          <w:spacing w:val="-10"/>
          <w:sz w:val="32"/>
          <w:szCs w:val="32"/>
        </w:rPr>
      </w:pPr>
      <w:r>
        <w:rPr>
          <w:rFonts w:hint="eastAsia" w:ascii="仿宋_GB2312" w:hAnsi="宋体" w:eastAsia="仿宋_GB2312"/>
          <w:spacing w:val="-10"/>
          <w:sz w:val="32"/>
          <w:szCs w:val="32"/>
        </w:rPr>
        <w:t>6、扬州践行人文经济学的案例剖析</w:t>
      </w:r>
    </w:p>
    <w:p w14:paraId="0A71EB9C">
      <w:pPr>
        <w:jc w:val="left"/>
        <w:rPr>
          <w:rFonts w:ascii="仿宋_GB2312" w:eastAsia="仿宋_GB2312"/>
          <w:bCs/>
          <w:sz w:val="32"/>
          <w:szCs w:val="32"/>
        </w:rPr>
      </w:pPr>
    </w:p>
    <w:p w14:paraId="6D6B3157">
      <w:pPr>
        <w:jc w:val="left"/>
        <w:rPr>
          <w:rFonts w:ascii="仿宋_GB2312" w:eastAsia="仿宋_GB2312"/>
          <w:bCs/>
          <w:sz w:val="32"/>
          <w:szCs w:val="32"/>
        </w:rPr>
      </w:pPr>
    </w:p>
    <w:p w14:paraId="48AD8BA9">
      <w:pPr>
        <w:jc w:val="left"/>
        <w:rPr>
          <w:rFonts w:ascii="仿宋_GB2312" w:eastAsia="仿宋_GB2312"/>
          <w:bCs/>
          <w:sz w:val="32"/>
          <w:szCs w:val="32"/>
        </w:rPr>
      </w:pPr>
    </w:p>
    <w:p w14:paraId="43DF3F03">
      <w:pPr>
        <w:jc w:val="left"/>
        <w:rPr>
          <w:rFonts w:ascii="仿宋_GB2312" w:eastAsia="仿宋_GB2312"/>
          <w:bCs/>
          <w:sz w:val="32"/>
          <w:szCs w:val="32"/>
        </w:rPr>
      </w:pPr>
    </w:p>
    <w:p w14:paraId="320E16FA">
      <w:pPr>
        <w:jc w:val="left"/>
        <w:rPr>
          <w:rFonts w:ascii="仿宋_GB2312" w:eastAsia="仿宋_GB2312"/>
          <w:bCs/>
          <w:sz w:val="32"/>
          <w:szCs w:val="32"/>
        </w:rPr>
      </w:pPr>
    </w:p>
    <w:p w14:paraId="128AEEF5">
      <w:pPr>
        <w:jc w:val="left"/>
        <w:rPr>
          <w:rFonts w:ascii="仿宋_GB2312" w:eastAsia="仿宋_GB2312"/>
          <w:bCs/>
          <w:sz w:val="32"/>
          <w:szCs w:val="32"/>
        </w:rPr>
      </w:pPr>
    </w:p>
    <w:p w14:paraId="16641EE4">
      <w:pPr>
        <w:jc w:val="left"/>
        <w:rPr>
          <w:rFonts w:ascii="仿宋_GB2312" w:eastAsia="仿宋_GB2312"/>
          <w:bCs/>
          <w:sz w:val="32"/>
          <w:szCs w:val="32"/>
        </w:rPr>
      </w:pPr>
    </w:p>
    <w:p w14:paraId="4075704A">
      <w:pPr>
        <w:jc w:val="left"/>
        <w:rPr>
          <w:rFonts w:ascii="仿宋_GB2312" w:eastAsia="仿宋_GB2312"/>
          <w:bCs/>
          <w:sz w:val="32"/>
          <w:szCs w:val="32"/>
        </w:rPr>
      </w:pPr>
    </w:p>
    <w:p w14:paraId="560AA9DE">
      <w:pPr>
        <w:jc w:val="left"/>
        <w:rPr>
          <w:rFonts w:ascii="仿宋_GB2312" w:eastAsia="仿宋_GB2312"/>
          <w:bCs/>
          <w:sz w:val="32"/>
          <w:szCs w:val="32"/>
        </w:rPr>
      </w:pPr>
    </w:p>
    <w:p w14:paraId="50DA4910">
      <w:pPr>
        <w:jc w:val="left"/>
        <w:rPr>
          <w:rFonts w:ascii="仿宋_GB2312" w:eastAsia="仿宋_GB2312"/>
          <w:bCs/>
          <w:sz w:val="32"/>
          <w:szCs w:val="32"/>
        </w:rPr>
      </w:pPr>
    </w:p>
    <w:p w14:paraId="258F6D66">
      <w:pPr>
        <w:jc w:val="left"/>
        <w:rPr>
          <w:rFonts w:ascii="仿宋_GB2312" w:eastAsia="仿宋_GB2312"/>
          <w:bCs/>
          <w:sz w:val="32"/>
          <w:szCs w:val="32"/>
        </w:rPr>
      </w:pPr>
    </w:p>
    <w:p w14:paraId="15C1D072">
      <w:pPr>
        <w:jc w:val="left"/>
        <w:rPr>
          <w:rFonts w:ascii="仿宋_GB2312" w:eastAsia="仿宋_GB2312"/>
          <w:bCs/>
          <w:sz w:val="32"/>
          <w:szCs w:val="32"/>
        </w:rPr>
      </w:pPr>
    </w:p>
    <w:p w14:paraId="1B63FB02">
      <w:pPr>
        <w:jc w:val="left"/>
        <w:rPr>
          <w:rFonts w:eastAsia="仿宋_GB2312"/>
          <w:b/>
          <w:bCs/>
          <w:sz w:val="52"/>
          <w:szCs w:val="5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附2：                                      </w:t>
      </w:r>
    </w:p>
    <w:p w14:paraId="19106E2A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 xml:space="preserve">                     </w:t>
      </w:r>
      <w:r>
        <w:rPr>
          <w:rFonts w:hint="eastAsia"/>
          <w:b/>
          <w:bCs/>
          <w:sz w:val="52"/>
          <w:szCs w:val="52"/>
        </w:rPr>
        <w:drawing>
          <wp:inline distT="0" distB="0" distL="114300" distR="114300">
            <wp:extent cx="1638935" cy="1908810"/>
            <wp:effectExtent l="0" t="0" r="18415" b="15240"/>
            <wp:docPr id="4" name="图片 4" descr="7f64eac20338da7610107232139b1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f64eac20338da7610107232139b1e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52"/>
          <w:szCs w:val="52"/>
        </w:rPr>
        <w:t xml:space="preserve">        </w:t>
      </w:r>
    </w:p>
    <w:p w14:paraId="118177A3"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2025年度扬州市社科研究课题</w:t>
      </w:r>
    </w:p>
    <w:p w14:paraId="4DFD7437">
      <w:pPr>
        <w:jc w:val="center"/>
        <w:rPr>
          <w:rFonts w:ascii="Arial Narrow" w:hAnsi="Arial Narrow" w:eastAsia="仿宋_GB2312" w:cs="Arial Narrow"/>
          <w:bCs/>
          <w:sz w:val="32"/>
          <w:szCs w:val="32"/>
        </w:rPr>
      </w:pPr>
      <w:r>
        <w:rPr>
          <w:rFonts w:hint="eastAsia" w:ascii="方正小标宋_GBK" w:hAnsi="宋体" w:eastAsia="方正小标宋_GBK"/>
          <w:sz w:val="44"/>
          <w:szCs w:val="44"/>
        </w:rPr>
        <w:t>（人文经济学专项）课题</w:t>
      </w:r>
    </w:p>
    <w:p w14:paraId="256969FF">
      <w:pPr>
        <w:rPr>
          <w:rFonts w:eastAsia="仿宋_GB2312"/>
          <w:sz w:val="30"/>
        </w:rPr>
      </w:pPr>
    </w:p>
    <w:p w14:paraId="1AB88690">
      <w:pPr>
        <w:jc w:val="center"/>
        <w:rPr>
          <w:b/>
          <w:bCs/>
          <w:w w:val="80"/>
          <w:sz w:val="84"/>
        </w:rPr>
      </w:pPr>
      <w:r>
        <w:rPr>
          <w:rFonts w:hint="eastAsia"/>
          <w:b/>
          <w:bCs/>
          <w:w w:val="80"/>
          <w:sz w:val="84"/>
        </w:rPr>
        <w:t>申  报  书</w:t>
      </w:r>
    </w:p>
    <w:p w14:paraId="16D98806">
      <w:pPr>
        <w:rPr>
          <w:rFonts w:eastAsia="仿宋_GB2312"/>
          <w:sz w:val="30"/>
        </w:rPr>
      </w:pPr>
    </w:p>
    <w:p w14:paraId="6094E465">
      <w:pPr>
        <w:spacing w:line="500" w:lineRule="exact"/>
        <w:rPr>
          <w:rFonts w:eastAsia="仿宋_GB2312"/>
          <w:sz w:val="30"/>
        </w:rPr>
      </w:pPr>
    </w:p>
    <w:p w14:paraId="00FCE57F">
      <w:pPr>
        <w:spacing w:line="5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课  题  名  称</w:t>
      </w:r>
    </w:p>
    <w:p w14:paraId="203A64AD">
      <w:pPr>
        <w:spacing w:line="500" w:lineRule="exact"/>
        <w:ind w:firstLine="630" w:firstLineChars="300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17780</wp:posOffset>
                </wp:positionV>
                <wp:extent cx="2857500" cy="0"/>
                <wp:effectExtent l="0" t="5080" r="0" b="444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1.4pt;height:0pt;width:225pt;z-index:251660288;mso-width-relative:page;mso-height-relative:page;" filled="f" stroked="t" coordsize="21600,21600" o:gfxdata="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8o4vdMAAAAHAQAADwAAAAAAAAABACAAAAAiAAAAZHJzL2Rvd25yZXYueG1sUEsBAhQAFAAAAAgA&#10;h07iQDBJrqbxAQAA5gMAAA4AAAAAAAAAAQAgAAAAI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2"/>
          <w:szCs w:val="32"/>
        </w:rPr>
        <w:t xml:space="preserve">       </w:t>
      </w:r>
    </w:p>
    <w:p w14:paraId="635A4D87">
      <w:pPr>
        <w:spacing w:line="5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课 题 负 责 人</w:t>
      </w:r>
    </w:p>
    <w:p w14:paraId="00A95F4A">
      <w:pPr>
        <w:spacing w:line="500" w:lineRule="exact"/>
        <w:ind w:firstLine="630" w:firstLineChars="300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15240</wp:posOffset>
                </wp:positionV>
                <wp:extent cx="2857500" cy="0"/>
                <wp:effectExtent l="0" t="5080" r="0" b="44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1.2pt;height:0pt;width:225pt;z-index:251661312;mso-width-relative:page;mso-height-relative:page;" filled="f" stroked="t" coordsize="21600,21600" o:gfxdata="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vKC4f1QAAAAcBAAAPAAAAAAAAAAEAIAAAACIAAABkcnMvZG93bnJldi54bWxQSwECFAAUAAAA&#10;CACHTuJAOaKsbvEBAADmAwAADgAAAAAAAAABACAAAAAk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2"/>
          <w:szCs w:val="32"/>
        </w:rPr>
        <w:t xml:space="preserve">       </w:t>
      </w:r>
    </w:p>
    <w:p w14:paraId="6D24EA16">
      <w:pPr>
        <w:spacing w:line="5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负责人所在单位</w:t>
      </w:r>
    </w:p>
    <w:p w14:paraId="4364A114">
      <w:pPr>
        <w:spacing w:line="500" w:lineRule="exact"/>
        <w:ind w:firstLine="630" w:firstLineChars="300"/>
        <w:rPr>
          <w:rFonts w:eastAsia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6985</wp:posOffset>
                </wp:positionV>
                <wp:extent cx="2857500" cy="0"/>
                <wp:effectExtent l="0" t="5080" r="0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0.55pt;height:0pt;width:225pt;z-index:251662336;mso-width-relative:page;mso-height-relative:page;" filled="f" stroked="t" coordsize="21600,21600" o:gfxdata="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IvX6a3TAAAABwEAAA8AAAAAAAAAAQAgAAAAIgAAAGRycy9kb3ducmV2LnhtbFBLAQIUABQAAAAI&#10;AIdO4kBjmdrt8gEAAOYDAAAOAAAAAAAAAAEAIAAAACI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2"/>
          <w:szCs w:val="32"/>
        </w:rPr>
        <w:t xml:space="preserve">     （盖章）  </w:t>
      </w:r>
    </w:p>
    <w:p w14:paraId="2DD647AC">
      <w:pPr>
        <w:spacing w:line="500" w:lineRule="exact"/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填  表  日  期</w:t>
      </w:r>
    </w:p>
    <w:p w14:paraId="58AFEBBA">
      <w:pPr>
        <w:spacing w:line="500" w:lineRule="exact"/>
        <w:rPr>
          <w:rFonts w:eastAsia="仿宋_GB2312"/>
          <w:sz w:val="30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19685</wp:posOffset>
                </wp:positionV>
                <wp:extent cx="2857500" cy="0"/>
                <wp:effectExtent l="0" t="5080" r="0" b="44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5.75pt;margin-top:1.55pt;height:0pt;width:225pt;z-index:251663360;mso-width-relative:page;mso-height-relative:page;" filled="f" stroked="t" coordsize="21600,21600" o:gfxdata="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liOtz9MAAAAHAQAADwAAAAAAAAABACAAAAAiAAAAZHJzL2Rvd25yZXYueG1sUEsBAhQAFAAAAAgA&#10;h07iQMdvY2TxAQAA5gMAAA4AAAAAAAAAAQAgAAAAIg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BE8F25C">
      <w:pPr>
        <w:spacing w:line="460" w:lineRule="exact"/>
        <w:jc w:val="center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扬州市哲学社会科学界联合会</w:t>
      </w:r>
    </w:p>
    <w:p w14:paraId="474300AA">
      <w:pPr>
        <w:spacing w:line="460" w:lineRule="exact"/>
        <w:jc w:val="center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2025年4月</w:t>
      </w:r>
    </w:p>
    <w:p w14:paraId="622FE37E">
      <w:pPr>
        <w:rPr>
          <w:b/>
          <w:bCs/>
          <w:sz w:val="36"/>
          <w:szCs w:val="36"/>
        </w:rPr>
      </w:pPr>
    </w:p>
    <w:p w14:paraId="1D347BE4">
      <w:pPr>
        <w:rPr>
          <w:b/>
          <w:bCs/>
          <w:sz w:val="36"/>
          <w:szCs w:val="36"/>
        </w:rPr>
      </w:pPr>
    </w:p>
    <w:p w14:paraId="10C69BC9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申报人承诺：</w:t>
      </w:r>
    </w:p>
    <w:p w14:paraId="2FED5DDF">
      <w:pPr>
        <w:ind w:firstLine="700" w:firstLineChars="25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本人严格遵守学术规范和科研诚信原则，对填写的申报书各项内容的真实性负责，保证没有知识产权的争议。如获立项，我承诺以本申报书为具有约束力的协议，遵守扬州市哲学社会科学界联合会的有关规定，按计划认真开展研究，取得预期研究成果。扬州市哲学社会科学界联合会有权使用本申报书所有数据和资料。</w:t>
      </w:r>
    </w:p>
    <w:p w14:paraId="65D326EE">
      <w:pPr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14:paraId="1911B230">
      <w:pPr>
        <w:ind w:firstLine="700" w:firstLineChars="2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</w:p>
    <w:p w14:paraId="75177E5D">
      <w:pPr>
        <w:pStyle w:val="2"/>
      </w:pPr>
    </w:p>
    <w:p w14:paraId="5797D7D4">
      <w:pPr>
        <w:ind w:firstLine="420"/>
        <w:rPr>
          <w:rFonts w:eastAsia="仿宋_GB2312"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int="eastAsia" w:eastAsia="仿宋_GB2312"/>
          <w:sz w:val="28"/>
          <w:szCs w:val="28"/>
        </w:rPr>
        <w:t>申报人（签字）：</w:t>
      </w:r>
    </w:p>
    <w:p w14:paraId="6FDEF74A">
      <w:pPr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>日</w:t>
      </w:r>
    </w:p>
    <w:p w14:paraId="51830549">
      <w:pPr>
        <w:rPr>
          <w:rFonts w:ascii="黑体" w:eastAsia="黑体"/>
          <w:bCs/>
          <w:sz w:val="30"/>
        </w:rPr>
      </w:pPr>
    </w:p>
    <w:p w14:paraId="05741F8F">
      <w:pPr>
        <w:rPr>
          <w:rFonts w:ascii="黑体" w:eastAsia="黑体"/>
          <w:bCs/>
          <w:sz w:val="30"/>
        </w:rPr>
      </w:pPr>
    </w:p>
    <w:p w14:paraId="1616A04F">
      <w:pPr>
        <w:rPr>
          <w:rFonts w:ascii="黑体" w:eastAsia="黑体"/>
          <w:bCs/>
          <w:sz w:val="30"/>
        </w:rPr>
      </w:pPr>
    </w:p>
    <w:p w14:paraId="55FF077D">
      <w:pPr>
        <w:rPr>
          <w:rFonts w:ascii="黑体" w:eastAsia="黑体"/>
          <w:bCs/>
          <w:sz w:val="30"/>
        </w:rPr>
      </w:pPr>
    </w:p>
    <w:p w14:paraId="6A0193F9">
      <w:pPr>
        <w:rPr>
          <w:rFonts w:ascii="黑体" w:eastAsia="黑体"/>
          <w:bCs/>
          <w:sz w:val="30"/>
        </w:rPr>
      </w:pPr>
    </w:p>
    <w:p w14:paraId="7C3B821F">
      <w:pPr>
        <w:rPr>
          <w:rFonts w:ascii="黑体" w:eastAsia="黑体"/>
          <w:bCs/>
          <w:sz w:val="30"/>
        </w:rPr>
      </w:pPr>
    </w:p>
    <w:p w14:paraId="63421588">
      <w:pPr>
        <w:rPr>
          <w:rFonts w:ascii="黑体" w:eastAsia="黑体"/>
          <w:bCs/>
          <w:sz w:val="30"/>
        </w:rPr>
      </w:pPr>
    </w:p>
    <w:p w14:paraId="321B1CC8">
      <w:pPr>
        <w:rPr>
          <w:rFonts w:ascii="黑体" w:eastAsia="黑体"/>
          <w:bCs/>
          <w:sz w:val="30"/>
        </w:rPr>
      </w:pPr>
    </w:p>
    <w:p w14:paraId="2109E68C">
      <w:pPr>
        <w:rPr>
          <w:rFonts w:ascii="黑体" w:eastAsia="黑体"/>
          <w:bCs/>
          <w:sz w:val="30"/>
        </w:rPr>
      </w:pPr>
    </w:p>
    <w:p w14:paraId="4094C70F">
      <w:pPr>
        <w:rPr>
          <w:rFonts w:ascii="黑体" w:eastAsia="黑体"/>
          <w:bCs/>
          <w:sz w:val="30"/>
        </w:rPr>
      </w:pPr>
      <w:r>
        <w:rPr>
          <w:rFonts w:hint="eastAsia" w:ascii="黑体" w:eastAsia="黑体"/>
          <w:bCs/>
          <w:sz w:val="30"/>
        </w:rPr>
        <w:t>一、课题组成员</w:t>
      </w:r>
    </w:p>
    <w:tbl>
      <w:tblPr>
        <w:tblStyle w:val="6"/>
        <w:tblW w:w="8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52"/>
        <w:gridCol w:w="516"/>
        <w:gridCol w:w="663"/>
        <w:gridCol w:w="964"/>
        <w:gridCol w:w="618"/>
        <w:gridCol w:w="879"/>
        <w:gridCol w:w="681"/>
        <w:gridCol w:w="194"/>
        <w:gridCol w:w="1276"/>
        <w:gridCol w:w="1623"/>
      </w:tblGrid>
      <w:tr w14:paraId="201B6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68" w:type="dxa"/>
            <w:gridSpan w:val="11"/>
          </w:tcPr>
          <w:p w14:paraId="01B17B2F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课 题 负 责 人 基 本 情 况</w:t>
            </w:r>
          </w:p>
        </w:tc>
      </w:tr>
      <w:tr w14:paraId="0FE1A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4" w:type="dxa"/>
            <w:gridSpan w:val="2"/>
          </w:tcPr>
          <w:p w14:paraId="2F3D4AD4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姓名</w:t>
            </w:r>
          </w:p>
        </w:tc>
        <w:tc>
          <w:tcPr>
            <w:tcW w:w="1179" w:type="dxa"/>
            <w:gridSpan w:val="2"/>
          </w:tcPr>
          <w:p w14:paraId="2F17C37B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964" w:type="dxa"/>
          </w:tcPr>
          <w:p w14:paraId="4A638E93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性别</w:t>
            </w:r>
          </w:p>
        </w:tc>
        <w:tc>
          <w:tcPr>
            <w:tcW w:w="1497" w:type="dxa"/>
            <w:gridSpan w:val="2"/>
          </w:tcPr>
          <w:p w14:paraId="71D9F768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75" w:type="dxa"/>
            <w:gridSpan w:val="2"/>
          </w:tcPr>
          <w:p w14:paraId="41ED1016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年龄</w:t>
            </w:r>
          </w:p>
        </w:tc>
        <w:tc>
          <w:tcPr>
            <w:tcW w:w="2899" w:type="dxa"/>
            <w:gridSpan w:val="2"/>
          </w:tcPr>
          <w:p w14:paraId="52ECD1DA">
            <w:pPr>
              <w:jc w:val="center"/>
              <w:rPr>
                <w:rFonts w:eastAsia="仿宋_GB2312"/>
                <w:sz w:val="30"/>
              </w:rPr>
            </w:pPr>
          </w:p>
        </w:tc>
      </w:tr>
      <w:tr w14:paraId="21866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4" w:type="dxa"/>
            <w:gridSpan w:val="2"/>
          </w:tcPr>
          <w:p w14:paraId="6D55893D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行政职务</w:t>
            </w:r>
          </w:p>
        </w:tc>
        <w:tc>
          <w:tcPr>
            <w:tcW w:w="3640" w:type="dxa"/>
            <w:gridSpan w:val="5"/>
          </w:tcPr>
          <w:p w14:paraId="43E1505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75" w:type="dxa"/>
            <w:gridSpan w:val="2"/>
          </w:tcPr>
          <w:p w14:paraId="5F144234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学历</w:t>
            </w:r>
          </w:p>
        </w:tc>
        <w:tc>
          <w:tcPr>
            <w:tcW w:w="2899" w:type="dxa"/>
            <w:gridSpan w:val="2"/>
          </w:tcPr>
          <w:p w14:paraId="72514D77">
            <w:pPr>
              <w:jc w:val="center"/>
              <w:rPr>
                <w:rFonts w:eastAsia="仿宋_GB2312"/>
                <w:sz w:val="30"/>
              </w:rPr>
            </w:pPr>
          </w:p>
        </w:tc>
      </w:tr>
      <w:tr w14:paraId="4CE43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554" w:type="dxa"/>
            <w:gridSpan w:val="2"/>
          </w:tcPr>
          <w:p w14:paraId="2886BDD1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专业职称</w:t>
            </w:r>
          </w:p>
        </w:tc>
        <w:tc>
          <w:tcPr>
            <w:tcW w:w="3640" w:type="dxa"/>
            <w:gridSpan w:val="5"/>
          </w:tcPr>
          <w:p w14:paraId="0BD59393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875" w:type="dxa"/>
            <w:gridSpan w:val="2"/>
          </w:tcPr>
          <w:p w14:paraId="38DB1F86">
            <w:pPr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单位</w:t>
            </w:r>
          </w:p>
        </w:tc>
        <w:tc>
          <w:tcPr>
            <w:tcW w:w="2899" w:type="dxa"/>
            <w:gridSpan w:val="2"/>
            <w:vAlign w:val="center"/>
          </w:tcPr>
          <w:p w14:paraId="3964896D">
            <w:pPr>
              <w:rPr>
                <w:rFonts w:eastAsia="仿宋_GB2312"/>
                <w:sz w:val="24"/>
              </w:rPr>
            </w:pPr>
          </w:p>
        </w:tc>
      </w:tr>
      <w:tr w14:paraId="7C66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68" w:type="dxa"/>
            <w:gridSpan w:val="11"/>
          </w:tcPr>
          <w:p w14:paraId="042FB948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课 题 组 成 员 基 本 情 况</w:t>
            </w:r>
          </w:p>
        </w:tc>
      </w:tr>
      <w:tr w14:paraId="5501B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02" w:type="dxa"/>
            <w:vAlign w:val="center"/>
          </w:tcPr>
          <w:p w14:paraId="01BB920A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姓  名</w:t>
            </w:r>
          </w:p>
        </w:tc>
        <w:tc>
          <w:tcPr>
            <w:tcW w:w="568" w:type="dxa"/>
            <w:gridSpan w:val="2"/>
            <w:vAlign w:val="center"/>
          </w:tcPr>
          <w:p w14:paraId="56D8A569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性别</w:t>
            </w:r>
          </w:p>
        </w:tc>
        <w:tc>
          <w:tcPr>
            <w:tcW w:w="663" w:type="dxa"/>
            <w:vAlign w:val="center"/>
          </w:tcPr>
          <w:p w14:paraId="4CE04E14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年龄</w:t>
            </w:r>
          </w:p>
        </w:tc>
        <w:tc>
          <w:tcPr>
            <w:tcW w:w="1582" w:type="dxa"/>
            <w:gridSpan w:val="2"/>
            <w:vAlign w:val="center"/>
          </w:tcPr>
          <w:p w14:paraId="244EDB97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职务/职称</w:t>
            </w:r>
          </w:p>
        </w:tc>
        <w:tc>
          <w:tcPr>
            <w:tcW w:w="1560" w:type="dxa"/>
            <w:gridSpan w:val="2"/>
            <w:vAlign w:val="center"/>
          </w:tcPr>
          <w:p w14:paraId="40190059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学历/学位</w:t>
            </w:r>
          </w:p>
        </w:tc>
        <w:tc>
          <w:tcPr>
            <w:tcW w:w="1470" w:type="dxa"/>
            <w:gridSpan w:val="2"/>
            <w:vAlign w:val="center"/>
          </w:tcPr>
          <w:p w14:paraId="5D663265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研究领域</w:t>
            </w:r>
          </w:p>
        </w:tc>
        <w:tc>
          <w:tcPr>
            <w:tcW w:w="1623" w:type="dxa"/>
            <w:vAlign w:val="center"/>
          </w:tcPr>
          <w:p w14:paraId="107E68DA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工作单位</w:t>
            </w:r>
          </w:p>
          <w:p w14:paraId="158D0037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所在部门</w:t>
            </w:r>
          </w:p>
        </w:tc>
      </w:tr>
      <w:tr w14:paraId="536D9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</w:tcPr>
          <w:p w14:paraId="7A22F30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 w14:paraId="05C9752C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 w14:paraId="561FEAB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82" w:type="dxa"/>
            <w:gridSpan w:val="2"/>
          </w:tcPr>
          <w:p w14:paraId="0D9C2E3C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0" w:type="dxa"/>
            <w:gridSpan w:val="2"/>
          </w:tcPr>
          <w:p w14:paraId="3B225E5C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70" w:type="dxa"/>
            <w:gridSpan w:val="2"/>
          </w:tcPr>
          <w:p w14:paraId="033288C3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623" w:type="dxa"/>
          </w:tcPr>
          <w:p w14:paraId="276C3905">
            <w:pPr>
              <w:jc w:val="center"/>
              <w:rPr>
                <w:rFonts w:eastAsia="仿宋_GB2312"/>
                <w:sz w:val="30"/>
              </w:rPr>
            </w:pPr>
          </w:p>
        </w:tc>
      </w:tr>
      <w:tr w14:paraId="4556C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</w:tcPr>
          <w:p w14:paraId="70B6E41A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 w14:paraId="3C888B00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 w14:paraId="77A9C900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82" w:type="dxa"/>
            <w:gridSpan w:val="2"/>
          </w:tcPr>
          <w:p w14:paraId="3E570943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0" w:type="dxa"/>
            <w:gridSpan w:val="2"/>
          </w:tcPr>
          <w:p w14:paraId="7172A9B9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70" w:type="dxa"/>
            <w:gridSpan w:val="2"/>
          </w:tcPr>
          <w:p w14:paraId="0AD10C9E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623" w:type="dxa"/>
          </w:tcPr>
          <w:p w14:paraId="094B61D3">
            <w:pPr>
              <w:jc w:val="center"/>
              <w:rPr>
                <w:rFonts w:eastAsia="仿宋_GB2312"/>
                <w:sz w:val="30"/>
              </w:rPr>
            </w:pPr>
          </w:p>
        </w:tc>
      </w:tr>
      <w:tr w14:paraId="20F3A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</w:tcPr>
          <w:p w14:paraId="1540FF57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 w14:paraId="3B3A242E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 w14:paraId="57C5C009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82" w:type="dxa"/>
            <w:gridSpan w:val="2"/>
          </w:tcPr>
          <w:p w14:paraId="1090507C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0" w:type="dxa"/>
            <w:gridSpan w:val="2"/>
          </w:tcPr>
          <w:p w14:paraId="4CE25B89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70" w:type="dxa"/>
            <w:gridSpan w:val="2"/>
          </w:tcPr>
          <w:p w14:paraId="7077B8E3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623" w:type="dxa"/>
          </w:tcPr>
          <w:p w14:paraId="0DAA1B21">
            <w:pPr>
              <w:jc w:val="center"/>
              <w:rPr>
                <w:rFonts w:eastAsia="仿宋_GB2312"/>
                <w:sz w:val="30"/>
              </w:rPr>
            </w:pPr>
          </w:p>
        </w:tc>
      </w:tr>
      <w:tr w14:paraId="044E0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</w:tcPr>
          <w:p w14:paraId="0E530205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568" w:type="dxa"/>
            <w:gridSpan w:val="2"/>
          </w:tcPr>
          <w:p w14:paraId="5B112607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663" w:type="dxa"/>
          </w:tcPr>
          <w:p w14:paraId="1B69E3CF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82" w:type="dxa"/>
            <w:gridSpan w:val="2"/>
          </w:tcPr>
          <w:p w14:paraId="7F2E0698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560" w:type="dxa"/>
            <w:gridSpan w:val="2"/>
          </w:tcPr>
          <w:p w14:paraId="24E441D3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470" w:type="dxa"/>
            <w:gridSpan w:val="2"/>
          </w:tcPr>
          <w:p w14:paraId="5911CC54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1623" w:type="dxa"/>
          </w:tcPr>
          <w:p w14:paraId="42C7B15E">
            <w:pPr>
              <w:jc w:val="center"/>
              <w:rPr>
                <w:rFonts w:eastAsia="仿宋_GB2312"/>
                <w:sz w:val="30"/>
              </w:rPr>
            </w:pPr>
          </w:p>
        </w:tc>
      </w:tr>
      <w:tr w14:paraId="753B4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68" w:type="dxa"/>
            <w:gridSpan w:val="11"/>
          </w:tcPr>
          <w:p w14:paraId="78E4D82E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课 题 组 联 络 员</w:t>
            </w:r>
          </w:p>
        </w:tc>
      </w:tr>
      <w:tr w14:paraId="7BC4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  <w:vAlign w:val="center"/>
          </w:tcPr>
          <w:p w14:paraId="37A0FBCD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姓  名</w:t>
            </w:r>
          </w:p>
        </w:tc>
        <w:tc>
          <w:tcPr>
            <w:tcW w:w="2813" w:type="dxa"/>
            <w:gridSpan w:val="5"/>
            <w:vAlign w:val="center"/>
          </w:tcPr>
          <w:p w14:paraId="3C36D1D7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手机</w:t>
            </w:r>
          </w:p>
        </w:tc>
        <w:tc>
          <w:tcPr>
            <w:tcW w:w="4653" w:type="dxa"/>
            <w:gridSpan w:val="5"/>
            <w:vAlign w:val="center"/>
          </w:tcPr>
          <w:p w14:paraId="2C48FC4E">
            <w:pPr>
              <w:spacing w:line="36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电子邮箱</w:t>
            </w:r>
          </w:p>
        </w:tc>
      </w:tr>
      <w:tr w14:paraId="6ADAD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2" w:type="dxa"/>
          </w:tcPr>
          <w:p w14:paraId="24B4A751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2813" w:type="dxa"/>
            <w:gridSpan w:val="5"/>
          </w:tcPr>
          <w:p w14:paraId="3D446409">
            <w:pPr>
              <w:jc w:val="center"/>
              <w:rPr>
                <w:rFonts w:eastAsia="仿宋_GB2312"/>
                <w:sz w:val="30"/>
              </w:rPr>
            </w:pPr>
          </w:p>
        </w:tc>
        <w:tc>
          <w:tcPr>
            <w:tcW w:w="4653" w:type="dxa"/>
            <w:gridSpan w:val="5"/>
          </w:tcPr>
          <w:p w14:paraId="7CB1E0C0">
            <w:pPr>
              <w:jc w:val="center"/>
              <w:rPr>
                <w:rFonts w:eastAsia="仿宋_GB2312"/>
                <w:sz w:val="30"/>
              </w:rPr>
            </w:pPr>
          </w:p>
        </w:tc>
      </w:tr>
    </w:tbl>
    <w:p w14:paraId="7C95E612">
      <w:pPr>
        <w:rPr>
          <w:rFonts w:ascii="黑体" w:eastAsia="黑体"/>
          <w:bCs/>
          <w:sz w:val="30"/>
        </w:rPr>
      </w:pPr>
    </w:p>
    <w:p w14:paraId="366ABEEF">
      <w:pPr>
        <w:rPr>
          <w:rFonts w:ascii="黑体" w:eastAsia="黑体"/>
          <w:bCs/>
          <w:sz w:val="30"/>
        </w:rPr>
      </w:pPr>
    </w:p>
    <w:p w14:paraId="3E72F2EA">
      <w:pPr>
        <w:rPr>
          <w:rFonts w:ascii="黑体" w:eastAsia="黑体"/>
          <w:bCs/>
          <w:sz w:val="30"/>
        </w:rPr>
      </w:pPr>
    </w:p>
    <w:p w14:paraId="58FF0A1F">
      <w:pPr>
        <w:rPr>
          <w:rFonts w:ascii="黑体" w:eastAsia="黑体"/>
          <w:bCs/>
          <w:sz w:val="30"/>
        </w:rPr>
      </w:pPr>
    </w:p>
    <w:p w14:paraId="60575943">
      <w:pPr>
        <w:rPr>
          <w:rFonts w:ascii="黑体" w:eastAsia="黑体"/>
          <w:bCs/>
          <w:sz w:val="30"/>
        </w:rPr>
      </w:pPr>
    </w:p>
    <w:p w14:paraId="7E0B0213">
      <w:pPr>
        <w:rPr>
          <w:rFonts w:ascii="黑体" w:eastAsia="黑体"/>
          <w:bCs/>
          <w:sz w:val="30"/>
        </w:rPr>
      </w:pPr>
    </w:p>
    <w:p w14:paraId="76B97E61">
      <w:pPr>
        <w:rPr>
          <w:rFonts w:ascii="黑体" w:eastAsia="黑体"/>
          <w:bCs/>
          <w:sz w:val="30"/>
        </w:rPr>
      </w:pPr>
    </w:p>
    <w:p w14:paraId="16714951">
      <w:pPr>
        <w:rPr>
          <w:rFonts w:ascii="黑体" w:eastAsia="黑体"/>
          <w:bCs/>
          <w:sz w:val="30"/>
        </w:rPr>
      </w:pPr>
    </w:p>
    <w:p w14:paraId="2F5C28E4">
      <w:pPr>
        <w:spacing w:line="560" w:lineRule="exact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二、课题初步设计与论证</w:t>
      </w:r>
    </w:p>
    <w:tbl>
      <w:tblPr>
        <w:tblStyle w:val="6"/>
        <w:tblW w:w="9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3"/>
      </w:tblGrid>
      <w:tr w14:paraId="57369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4" w:hRule="atLeast"/>
          <w:jc w:val="center"/>
        </w:trPr>
        <w:tc>
          <w:tcPr>
            <w:tcW w:w="9063" w:type="dxa"/>
          </w:tcPr>
          <w:p w14:paraId="6F450BFA">
            <w:pPr>
              <w:spacing w:line="560" w:lineRule="exact"/>
              <w:ind w:left="420" w:hanging="420" w:hangingChars="15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eastAsia="TimesNewRomanPSMT" w:cs="TimesNewRomanPSMT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．本课题研究的背景、意义和研究现状。</w:t>
            </w:r>
          </w:p>
          <w:p w14:paraId="1EFC2006">
            <w:pPr>
              <w:spacing w:line="560" w:lineRule="exact"/>
              <w:ind w:left="420" w:hanging="420" w:hangingChars="15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 w:eastAsia="TimesNewRomanPSMT" w:cs="TimesNewRomanPSMT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．本课题研究的主要内容、创新点。 </w:t>
            </w:r>
          </w:p>
          <w:p w14:paraId="13D5EECF">
            <w:pPr>
              <w:spacing w:line="560" w:lineRule="exact"/>
              <w:ind w:left="420" w:hanging="420" w:hangingChars="150"/>
              <w:rPr>
                <w:rFonts w:eastAsia="仿宋_GB2312"/>
                <w:sz w:val="30"/>
                <w:szCs w:val="30"/>
              </w:rPr>
            </w:pPr>
            <w:r>
              <w:rPr>
                <w:rFonts w:ascii="TimesNewRomanPSMT" w:hAnsi="TimesNewRomanPSMT" w:eastAsia="TimesNewRomanPSMT" w:cs="TimesNewRomanPSMT"/>
                <w:color w:val="000000"/>
                <w:sz w:val="28"/>
                <w:szCs w:val="28"/>
              </w:rPr>
              <w:t>3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．本课题研究的具体方法、实施计划方案。</w:t>
            </w:r>
          </w:p>
        </w:tc>
      </w:tr>
    </w:tbl>
    <w:p w14:paraId="67D2C34B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C0E80E-08BC-4FFC-837B-25AEB8B1E2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B092B84-08AF-40D5-9FEC-B0C800126A2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A73AF1D-ECDB-41C0-A753-82D37140D7B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  <w:embedRegular r:id="rId4" w:fontKey="{5B5D154D-EBE5-4CB1-8BE2-198009D2E729}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CB9FC422-F127-4CB7-9E98-B7AA05707A1B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2FE0F"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0DF6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ip7u8EBAACN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bkGhLtjwsKln4w6Qk3FcEqF0bRReQ3+vJesp79o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pip7u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F0DF6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CFDA3E1">
    <w:pPr>
      <w:pStyle w:val="4"/>
      <w:ind w:right="210" w:rightChars="10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DBCD2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96"/>
    <w:rsid w:val="00037FD0"/>
    <w:rsid w:val="000D0CBF"/>
    <w:rsid w:val="001C4533"/>
    <w:rsid w:val="00234857"/>
    <w:rsid w:val="002B2297"/>
    <w:rsid w:val="002E104D"/>
    <w:rsid w:val="003005C2"/>
    <w:rsid w:val="00323562"/>
    <w:rsid w:val="00471455"/>
    <w:rsid w:val="005B523C"/>
    <w:rsid w:val="005C42B9"/>
    <w:rsid w:val="00646EC6"/>
    <w:rsid w:val="00653A15"/>
    <w:rsid w:val="00800746"/>
    <w:rsid w:val="008369C1"/>
    <w:rsid w:val="00887D96"/>
    <w:rsid w:val="009B1723"/>
    <w:rsid w:val="009F28A9"/>
    <w:rsid w:val="00A73736"/>
    <w:rsid w:val="00A90FB0"/>
    <w:rsid w:val="00B40046"/>
    <w:rsid w:val="00BE1CEC"/>
    <w:rsid w:val="00C251AB"/>
    <w:rsid w:val="00C25B7E"/>
    <w:rsid w:val="00C533FD"/>
    <w:rsid w:val="00DA1517"/>
    <w:rsid w:val="00DC2C36"/>
    <w:rsid w:val="00E143D9"/>
    <w:rsid w:val="00ED2EA8"/>
    <w:rsid w:val="00F710FD"/>
    <w:rsid w:val="00F82CE3"/>
    <w:rsid w:val="00FE4F7C"/>
    <w:rsid w:val="08B45263"/>
    <w:rsid w:val="1B382A33"/>
    <w:rsid w:val="2764373E"/>
    <w:rsid w:val="3E6D149C"/>
    <w:rsid w:val="5487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ascii="??" w:hAnsi="??" w:cs="??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customStyle="1" w:styleId="9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1313</Words>
  <Characters>1432</Characters>
  <Lines>14</Lines>
  <Paragraphs>3</Paragraphs>
  <TotalTime>0</TotalTime>
  <ScaleCrop>false</ScaleCrop>
  <LinksUpToDate>false</LinksUpToDate>
  <CharactersWithSpaces>1745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2025-04-17T02:29:00Z</dcterms:created>
  <dc:creator>雪小兔圆滚滚</dc:creator>
  <cp:lastModifiedBy>小李肥刀</cp:lastModifiedBy>
  <cp:lastPrinted>2025-04-17T01:09:00Z</cp:lastPrinted>
  <dcterms:modified xsi:type="dcterms:W3CDTF">2025-04-17T06:40:38Z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84344A076B674CB9A07CD4DA128999AA_13</vt:lpwstr>
  </property>
  <property fmtid="{D5CDD505-2E9C-101B-9397-08002B2CF9AE}" pid="4" name="KSOTemplateDocerSaveRecord">
    <vt:lpwstr>eyJoZGlkIjoiOWJkNzA5YTg0MTZhNjg5NDE5MTE5YWQzMGU0MmZmMGEiLCJ1c2VySWQiOiI2NzM3MDg2NTEifQ==</vt:lpwstr>
  </property>
</Properties>
</file>